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7AEF6" w14:textId="6BDD2E05" w:rsidR="00275C32" w:rsidRPr="0039276A" w:rsidRDefault="00C472E7" w:rsidP="00DE706F">
      <w:pPr>
        <w:tabs>
          <w:tab w:val="right" w:pos="9639"/>
        </w:tabs>
        <w:spacing w:after="0"/>
        <w:rPr>
          <w:rFonts w:ascii="Arial" w:hAnsi="Arial"/>
          <w:b/>
          <w:i/>
          <w:noProof/>
          <w:sz w:val="28"/>
          <w:lang w:val="en-US"/>
        </w:rPr>
      </w:pPr>
      <w:r w:rsidRPr="00C472E7">
        <w:rPr>
          <w:rFonts w:ascii="Arial" w:hAnsi="Arial"/>
          <w:b/>
          <w:noProof/>
          <w:sz w:val="24"/>
        </w:rPr>
        <w:t>3GPP TSG-RAN WG2 Meeting #1</w:t>
      </w:r>
      <w:r w:rsidR="00297F04">
        <w:rPr>
          <w:rFonts w:ascii="Arial" w:hAnsi="Arial"/>
          <w:b/>
          <w:noProof/>
          <w:sz w:val="24"/>
        </w:rPr>
        <w:t>1</w:t>
      </w:r>
      <w:r w:rsidR="00503671">
        <w:rPr>
          <w:rFonts w:ascii="Arial" w:hAnsi="Arial"/>
          <w:b/>
          <w:noProof/>
          <w:sz w:val="24"/>
        </w:rPr>
        <w:t>6</w:t>
      </w:r>
      <w:r w:rsidR="00B35688">
        <w:rPr>
          <w:rFonts w:ascii="Arial" w:hAnsi="Arial"/>
          <w:b/>
          <w:noProof/>
          <w:sz w:val="24"/>
        </w:rPr>
        <w:t>-e</w:t>
      </w:r>
      <w:r w:rsidR="00275C32" w:rsidRPr="0039276A">
        <w:rPr>
          <w:rFonts w:ascii="Arial" w:hAnsi="Arial"/>
          <w:b/>
          <w:i/>
          <w:noProof/>
          <w:sz w:val="28"/>
        </w:rPr>
        <w:tab/>
      </w:r>
      <w:r w:rsidR="00466FB4" w:rsidRPr="00466FB4">
        <w:rPr>
          <w:rFonts w:ascii="Arial" w:hAnsi="Arial"/>
          <w:b/>
          <w:i/>
          <w:noProof/>
          <w:sz w:val="28"/>
        </w:rPr>
        <w:t>R2-2111486</w:t>
      </w:r>
    </w:p>
    <w:p w14:paraId="3CF7AEF7" w14:textId="77777777" w:rsidR="00275C32" w:rsidRPr="00206EC1" w:rsidRDefault="00876174" w:rsidP="00DE706F">
      <w:pPr>
        <w:rPr>
          <w:rFonts w:ascii="Arial" w:hAnsi="Arial" w:cs="Arial"/>
          <w:b/>
          <w:noProof/>
        </w:rPr>
      </w:pPr>
      <w:r w:rsidRPr="00206EC1">
        <w:rPr>
          <w:rFonts w:ascii="Arial" w:hAnsi="Arial" w:cs="Arial"/>
          <w:b/>
          <w:noProof/>
          <w:sz w:val="24"/>
        </w:rPr>
        <w:t xml:space="preserve">Electronic, </w:t>
      </w:r>
      <w:r w:rsidR="00503671">
        <w:rPr>
          <w:rFonts w:ascii="Arial" w:hAnsi="Arial" w:cs="Arial"/>
          <w:b/>
          <w:sz w:val="24"/>
          <w:szCs w:val="24"/>
        </w:rPr>
        <w:t>1</w:t>
      </w:r>
      <w:r w:rsidR="00503671" w:rsidRPr="007D3AA2">
        <w:rPr>
          <w:rFonts w:ascii="Arial" w:hAnsi="Arial" w:cs="Arial"/>
          <w:b/>
          <w:sz w:val="24"/>
          <w:szCs w:val="24"/>
          <w:vertAlign w:val="superscript"/>
        </w:rPr>
        <w:t>st</w:t>
      </w:r>
      <w:r w:rsidR="00503671" w:rsidRPr="000568B7">
        <w:rPr>
          <w:rFonts w:ascii="Arial" w:hAnsi="Arial" w:cs="Arial"/>
          <w:b/>
          <w:sz w:val="24"/>
          <w:szCs w:val="24"/>
        </w:rPr>
        <w:t xml:space="preserve"> </w:t>
      </w:r>
      <w:r w:rsidR="00503671">
        <w:rPr>
          <w:rFonts w:ascii="Arial" w:hAnsi="Arial" w:cs="Arial"/>
          <w:b/>
          <w:sz w:val="24"/>
          <w:szCs w:val="24"/>
        </w:rPr>
        <w:t>– 12</w:t>
      </w:r>
      <w:r w:rsidR="00503671" w:rsidRPr="007D3AA2">
        <w:rPr>
          <w:rFonts w:ascii="Arial" w:hAnsi="Arial" w:cs="Arial"/>
          <w:b/>
          <w:sz w:val="24"/>
          <w:szCs w:val="24"/>
          <w:vertAlign w:val="superscript"/>
        </w:rPr>
        <w:t>th</w:t>
      </w:r>
      <w:r w:rsidR="00503671">
        <w:rPr>
          <w:rFonts w:ascii="Arial" w:hAnsi="Arial" w:cs="Arial"/>
          <w:b/>
          <w:sz w:val="24"/>
          <w:szCs w:val="24"/>
        </w:rPr>
        <w:t xml:space="preserve"> November</w:t>
      </w:r>
      <w:r w:rsidR="00503671" w:rsidRPr="000568B7">
        <w:rPr>
          <w:rFonts w:ascii="Arial" w:hAnsi="Arial" w:cs="Arial"/>
          <w:b/>
          <w:sz w:val="24"/>
          <w:szCs w:val="24"/>
        </w:rPr>
        <w:t xml:space="preserve"> 2021</w:t>
      </w:r>
      <w:r w:rsidR="00233B57" w:rsidRPr="00206EC1">
        <w:rPr>
          <w:rFonts w:ascii="Arial" w:hAnsi="Arial" w:cs="Arial"/>
          <w:b/>
          <w:noProof/>
          <w:sz w:val="24"/>
        </w:rPr>
        <w:t xml:space="preserve">       </w:t>
      </w:r>
      <w:r w:rsidR="009245AB" w:rsidRPr="00206EC1">
        <w:rPr>
          <w:rFonts w:ascii="Arial" w:hAnsi="Arial" w:cs="Arial"/>
          <w:b/>
          <w:sz w:val="24"/>
        </w:rPr>
        <w:t xml:space="preserve"> </w:t>
      </w:r>
      <w:r w:rsidR="009245AB" w:rsidRPr="00206EC1">
        <w:rPr>
          <w:rFonts w:ascii="Arial" w:hAnsi="Arial" w:cs="Arial"/>
          <w:b/>
        </w:rPr>
        <w:t xml:space="preserve">                                         </w:t>
      </w:r>
      <w:r w:rsidR="009245AB" w:rsidRPr="00206EC1">
        <w:rPr>
          <w:rFonts w:ascii="Arial" w:hAnsi="Arial" w:cs="Arial"/>
          <w:b/>
          <w:i/>
          <w:noProof/>
          <w:szCs w:val="24"/>
        </w:rPr>
        <w:t xml:space="preserve">        </w:t>
      </w:r>
      <w:r w:rsidR="008F17D2" w:rsidRPr="00206EC1">
        <w:rPr>
          <w:rFonts w:ascii="Arial" w:hAnsi="Arial" w:cs="Arial"/>
          <w:b/>
          <w:i/>
          <w:noProof/>
          <w:szCs w:val="24"/>
        </w:rPr>
        <w:t xml:space="preserve">        </w:t>
      </w:r>
      <w:r w:rsidR="00CF4085" w:rsidRPr="00206EC1">
        <w:rPr>
          <w:rFonts w:ascii="Arial" w:hAnsi="Arial" w:cs="Arial"/>
          <w:b/>
          <w:i/>
          <w:noProof/>
          <w:szCs w:val="24"/>
        </w:rPr>
        <w:t xml:space="preserve">                </w:t>
      </w:r>
      <w:r w:rsidR="006776B2"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5C32" w:rsidRPr="0039276A" w14:paraId="3CF7AEF9" w14:textId="77777777" w:rsidTr="002A574F">
        <w:tc>
          <w:tcPr>
            <w:tcW w:w="9641" w:type="dxa"/>
            <w:gridSpan w:val="9"/>
            <w:tcBorders>
              <w:top w:val="single" w:sz="4" w:space="0" w:color="auto"/>
              <w:left w:val="single" w:sz="4" w:space="0" w:color="auto"/>
              <w:right w:val="single" w:sz="4" w:space="0" w:color="auto"/>
            </w:tcBorders>
          </w:tcPr>
          <w:p w14:paraId="3CF7AEF8" w14:textId="77777777" w:rsidR="00275C32" w:rsidRPr="0039276A" w:rsidRDefault="00275C32" w:rsidP="00387181">
            <w:pPr>
              <w:spacing w:after="0"/>
              <w:jc w:val="right"/>
              <w:rPr>
                <w:rFonts w:ascii="Arial" w:hAnsi="Arial"/>
                <w:i/>
                <w:noProof/>
                <w:highlight w:val="yellow"/>
              </w:rPr>
            </w:pPr>
            <w:r w:rsidRPr="0039276A">
              <w:rPr>
                <w:rFonts w:ascii="Arial" w:hAnsi="Arial"/>
                <w:i/>
                <w:noProof/>
                <w:sz w:val="14"/>
              </w:rPr>
              <w:t>CR-Form-v12.</w:t>
            </w:r>
            <w:r w:rsidR="00387181">
              <w:rPr>
                <w:rFonts w:ascii="Arial" w:hAnsi="Arial"/>
                <w:i/>
                <w:noProof/>
                <w:sz w:val="14"/>
              </w:rPr>
              <w:t>1</w:t>
            </w:r>
          </w:p>
        </w:tc>
      </w:tr>
      <w:tr w:rsidR="00275C32" w:rsidRPr="0039276A" w14:paraId="3CF7AEFB" w14:textId="77777777" w:rsidTr="002A574F">
        <w:tc>
          <w:tcPr>
            <w:tcW w:w="9641" w:type="dxa"/>
            <w:gridSpan w:val="9"/>
            <w:tcBorders>
              <w:left w:val="single" w:sz="4" w:space="0" w:color="auto"/>
              <w:right w:val="single" w:sz="4" w:space="0" w:color="auto"/>
            </w:tcBorders>
          </w:tcPr>
          <w:p w14:paraId="3CF7AEFA"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32"/>
              </w:rPr>
              <w:t>CHANGE REQUEST</w:t>
            </w:r>
          </w:p>
        </w:tc>
      </w:tr>
      <w:tr w:rsidR="00275C32" w:rsidRPr="0039276A" w14:paraId="3CF7AEFD" w14:textId="77777777" w:rsidTr="002A574F">
        <w:tc>
          <w:tcPr>
            <w:tcW w:w="9641" w:type="dxa"/>
            <w:gridSpan w:val="9"/>
            <w:tcBorders>
              <w:left w:val="single" w:sz="4" w:space="0" w:color="auto"/>
              <w:right w:val="single" w:sz="4" w:space="0" w:color="auto"/>
            </w:tcBorders>
          </w:tcPr>
          <w:p w14:paraId="3CF7AEFC" w14:textId="77777777" w:rsidR="00275C32" w:rsidRPr="0039276A" w:rsidRDefault="00275C32" w:rsidP="00DE706F">
            <w:pPr>
              <w:spacing w:after="0"/>
              <w:rPr>
                <w:rFonts w:ascii="Arial" w:hAnsi="Arial"/>
                <w:noProof/>
                <w:sz w:val="8"/>
                <w:szCs w:val="8"/>
                <w:highlight w:val="yellow"/>
              </w:rPr>
            </w:pPr>
          </w:p>
        </w:tc>
      </w:tr>
      <w:tr w:rsidR="00275C32" w:rsidRPr="0039276A" w14:paraId="3CF7AF07" w14:textId="77777777" w:rsidTr="002A574F">
        <w:tc>
          <w:tcPr>
            <w:tcW w:w="142" w:type="dxa"/>
            <w:tcBorders>
              <w:left w:val="single" w:sz="4" w:space="0" w:color="auto"/>
            </w:tcBorders>
          </w:tcPr>
          <w:p w14:paraId="3CF7AEFE" w14:textId="77777777" w:rsidR="00275C32" w:rsidRPr="0039276A" w:rsidRDefault="00275C32" w:rsidP="00DE706F">
            <w:pPr>
              <w:spacing w:after="0"/>
              <w:jc w:val="right"/>
              <w:rPr>
                <w:rFonts w:ascii="Arial" w:hAnsi="Arial"/>
                <w:noProof/>
                <w:highlight w:val="yellow"/>
              </w:rPr>
            </w:pPr>
          </w:p>
        </w:tc>
        <w:tc>
          <w:tcPr>
            <w:tcW w:w="1559" w:type="dxa"/>
            <w:shd w:val="pct30" w:color="FFFF00" w:fill="auto"/>
          </w:tcPr>
          <w:p w14:paraId="3CF7AEFF" w14:textId="77777777" w:rsidR="00275C32" w:rsidRPr="0039276A" w:rsidRDefault="001B797E" w:rsidP="00DE706F">
            <w:pPr>
              <w:spacing w:after="0"/>
              <w:ind w:left="4544" w:hanging="4544"/>
              <w:jc w:val="right"/>
              <w:rPr>
                <w:rFonts w:ascii="Arial" w:hAnsi="Arial"/>
                <w:b/>
                <w:noProof/>
                <w:sz w:val="28"/>
                <w:highlight w:val="yellow"/>
              </w:rPr>
            </w:pPr>
            <w:r>
              <w:rPr>
                <w:rFonts w:ascii="Arial" w:hAnsi="Arial"/>
                <w:b/>
                <w:noProof/>
                <w:sz w:val="28"/>
              </w:rPr>
              <w:t>38.305</w:t>
            </w:r>
          </w:p>
        </w:tc>
        <w:tc>
          <w:tcPr>
            <w:tcW w:w="709" w:type="dxa"/>
          </w:tcPr>
          <w:p w14:paraId="3CF7AF00" w14:textId="77777777" w:rsidR="00275C32" w:rsidRPr="0039276A" w:rsidRDefault="00275C32" w:rsidP="00DE706F">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3CF7AF01" w14:textId="5A6D01F3" w:rsidR="00275C32" w:rsidRPr="0039276A" w:rsidRDefault="00185F35" w:rsidP="00DE706F">
            <w:pPr>
              <w:spacing w:after="0"/>
              <w:rPr>
                <w:rFonts w:ascii="Arial" w:hAnsi="Arial"/>
                <w:noProof/>
                <w:highlight w:val="yellow"/>
                <w:lang w:eastAsia="zh-CN"/>
              </w:rPr>
            </w:pPr>
            <w:r>
              <w:rPr>
                <w:rFonts w:ascii="Arial" w:hAnsi="Arial" w:hint="eastAsia"/>
                <w:noProof/>
                <w:highlight w:val="yellow"/>
                <w:lang w:eastAsia="zh-CN"/>
              </w:rPr>
              <w:t>0</w:t>
            </w:r>
            <w:r>
              <w:rPr>
                <w:rFonts w:ascii="Arial" w:hAnsi="Arial"/>
                <w:noProof/>
                <w:highlight w:val="yellow"/>
                <w:lang w:eastAsia="zh-CN"/>
              </w:rPr>
              <w:t>081</w:t>
            </w:r>
          </w:p>
        </w:tc>
        <w:tc>
          <w:tcPr>
            <w:tcW w:w="709" w:type="dxa"/>
          </w:tcPr>
          <w:p w14:paraId="3CF7AF02" w14:textId="77777777" w:rsidR="00275C32" w:rsidRPr="0039276A" w:rsidRDefault="00275C32" w:rsidP="00DE706F">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3CF7AF03" w14:textId="4CCBF6FA" w:rsidR="00275C32" w:rsidRPr="0039276A" w:rsidRDefault="003356F1" w:rsidP="00DE706F">
            <w:pPr>
              <w:spacing w:after="0"/>
              <w:rPr>
                <w:rFonts w:ascii="Arial" w:hAnsi="Arial"/>
                <w:b/>
                <w:noProof/>
                <w:highlight w:val="yellow"/>
                <w:lang w:eastAsia="zh-CN"/>
              </w:rPr>
            </w:pPr>
            <w:r>
              <w:rPr>
                <w:rFonts w:ascii="Arial" w:hAnsi="Arial"/>
                <w:b/>
                <w:noProof/>
                <w:highlight w:val="yellow"/>
                <w:lang w:eastAsia="zh-CN"/>
              </w:rPr>
              <w:t>2</w:t>
            </w:r>
            <w:bookmarkStart w:id="0" w:name="_GoBack"/>
            <w:bookmarkEnd w:id="0"/>
          </w:p>
        </w:tc>
        <w:tc>
          <w:tcPr>
            <w:tcW w:w="2410" w:type="dxa"/>
          </w:tcPr>
          <w:p w14:paraId="3CF7AF04" w14:textId="77777777" w:rsidR="00275C32" w:rsidRPr="0039276A" w:rsidRDefault="00275C32" w:rsidP="00DE706F">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3CF7AF05" w14:textId="77777777" w:rsidR="00275C32" w:rsidRPr="004710D2" w:rsidRDefault="00F84754" w:rsidP="00C451A3">
            <w:pPr>
              <w:spacing w:after="0"/>
              <w:jc w:val="center"/>
              <w:rPr>
                <w:rFonts w:ascii="Arial" w:hAnsi="Arial"/>
                <w:b/>
                <w:noProof/>
                <w:sz w:val="28"/>
                <w:lang w:eastAsia="zh-CN"/>
              </w:rPr>
            </w:pPr>
            <w:r>
              <w:rPr>
                <w:rFonts w:ascii="Arial" w:hAnsi="Arial"/>
                <w:b/>
                <w:noProof/>
                <w:sz w:val="28"/>
                <w:lang w:eastAsia="zh-CN"/>
              </w:rPr>
              <w:t>16</w:t>
            </w:r>
            <w:r w:rsidR="00170C0B">
              <w:rPr>
                <w:rFonts w:ascii="Arial" w:hAnsi="Arial"/>
                <w:b/>
                <w:noProof/>
                <w:sz w:val="28"/>
                <w:lang w:eastAsia="zh-CN"/>
              </w:rPr>
              <w:t>.</w:t>
            </w:r>
            <w:r w:rsidR="00C451A3">
              <w:rPr>
                <w:rFonts w:ascii="Arial" w:hAnsi="Arial"/>
                <w:b/>
                <w:noProof/>
                <w:sz w:val="28"/>
                <w:lang w:eastAsia="zh-CN"/>
              </w:rPr>
              <w:t>6</w:t>
            </w:r>
            <w:r w:rsidR="00170C0B">
              <w:rPr>
                <w:rFonts w:ascii="Arial" w:hAnsi="Arial"/>
                <w:b/>
                <w:noProof/>
                <w:sz w:val="28"/>
                <w:lang w:eastAsia="zh-CN"/>
              </w:rPr>
              <w:t>.0</w:t>
            </w:r>
          </w:p>
        </w:tc>
        <w:tc>
          <w:tcPr>
            <w:tcW w:w="143" w:type="dxa"/>
            <w:tcBorders>
              <w:right w:val="single" w:sz="4" w:space="0" w:color="auto"/>
            </w:tcBorders>
          </w:tcPr>
          <w:p w14:paraId="3CF7AF06" w14:textId="77777777" w:rsidR="00275C32" w:rsidRPr="0039276A" w:rsidRDefault="00275C32" w:rsidP="00DE706F">
            <w:pPr>
              <w:spacing w:after="0"/>
              <w:rPr>
                <w:rFonts w:ascii="Arial" w:hAnsi="Arial"/>
                <w:noProof/>
                <w:highlight w:val="yellow"/>
              </w:rPr>
            </w:pPr>
          </w:p>
        </w:tc>
      </w:tr>
      <w:tr w:rsidR="00275C32" w:rsidRPr="0039276A" w14:paraId="3CF7AF09" w14:textId="77777777" w:rsidTr="002A574F">
        <w:tc>
          <w:tcPr>
            <w:tcW w:w="9641" w:type="dxa"/>
            <w:gridSpan w:val="9"/>
            <w:tcBorders>
              <w:left w:val="single" w:sz="4" w:space="0" w:color="auto"/>
              <w:right w:val="single" w:sz="4" w:space="0" w:color="auto"/>
            </w:tcBorders>
          </w:tcPr>
          <w:p w14:paraId="3CF7AF08" w14:textId="77777777" w:rsidR="00275C32" w:rsidRPr="0039276A" w:rsidRDefault="00275C32" w:rsidP="00DE706F">
            <w:pPr>
              <w:spacing w:after="0"/>
              <w:rPr>
                <w:rFonts w:ascii="Arial" w:hAnsi="Arial"/>
                <w:noProof/>
                <w:highlight w:val="yellow"/>
              </w:rPr>
            </w:pPr>
          </w:p>
        </w:tc>
      </w:tr>
      <w:tr w:rsidR="00275C32" w:rsidRPr="0039276A" w14:paraId="3CF7AF0B" w14:textId="77777777" w:rsidTr="002A574F">
        <w:tc>
          <w:tcPr>
            <w:tcW w:w="9641" w:type="dxa"/>
            <w:gridSpan w:val="9"/>
            <w:tcBorders>
              <w:top w:val="single" w:sz="4" w:space="0" w:color="auto"/>
            </w:tcBorders>
          </w:tcPr>
          <w:p w14:paraId="3CF7AF0A" w14:textId="77777777" w:rsidR="00275C32" w:rsidRPr="0039276A" w:rsidRDefault="00275C32" w:rsidP="00DE706F">
            <w:pPr>
              <w:spacing w:after="0"/>
              <w:jc w:val="center"/>
              <w:rPr>
                <w:rFonts w:ascii="Arial" w:hAnsi="Arial" w:cs="Arial"/>
                <w:i/>
                <w:noProof/>
              </w:rPr>
            </w:pPr>
            <w:r w:rsidRPr="0039276A">
              <w:rPr>
                <w:rFonts w:ascii="Arial" w:hAnsi="Arial" w:cs="Arial"/>
                <w:i/>
                <w:noProof/>
              </w:rPr>
              <w:t xml:space="preserve">For </w:t>
            </w:r>
            <w:hyperlink r:id="rId12" w:anchor="_blank" w:history="1">
              <w:r w:rsidRPr="0039276A">
                <w:rPr>
                  <w:rFonts w:ascii="Arial" w:hAnsi="Arial" w:cs="Arial"/>
                  <w:b/>
                  <w:i/>
                  <w:noProof/>
                  <w:color w:val="FF0000"/>
                  <w:u w:val="single"/>
                </w:rPr>
                <w:t>HE</w:t>
              </w:r>
              <w:bookmarkStart w:id="1" w:name="_Hlt497126619"/>
              <w:r w:rsidRPr="0039276A">
                <w:rPr>
                  <w:rFonts w:ascii="Arial" w:hAnsi="Arial" w:cs="Arial"/>
                  <w:b/>
                  <w:i/>
                  <w:noProof/>
                  <w:color w:val="FF0000"/>
                  <w:u w:val="single"/>
                </w:rPr>
                <w:t>L</w:t>
              </w:r>
              <w:bookmarkEnd w:id="1"/>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3"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275C32" w:rsidRPr="0039276A" w14:paraId="3CF7AF0D" w14:textId="77777777" w:rsidTr="002A574F">
        <w:tc>
          <w:tcPr>
            <w:tcW w:w="9641" w:type="dxa"/>
            <w:gridSpan w:val="9"/>
          </w:tcPr>
          <w:p w14:paraId="3CF7AF0C" w14:textId="77777777" w:rsidR="00275C32" w:rsidRPr="0039276A" w:rsidRDefault="00275C32" w:rsidP="00DE706F">
            <w:pPr>
              <w:spacing w:after="0"/>
              <w:rPr>
                <w:rFonts w:ascii="Arial" w:hAnsi="Arial"/>
                <w:noProof/>
                <w:sz w:val="8"/>
                <w:szCs w:val="8"/>
                <w:highlight w:val="yellow"/>
              </w:rPr>
            </w:pPr>
          </w:p>
        </w:tc>
      </w:tr>
    </w:tbl>
    <w:p w14:paraId="3CF7AF0E" w14:textId="77777777" w:rsidR="00275C32" w:rsidRPr="0039276A" w:rsidRDefault="00275C32" w:rsidP="00DE7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5C32" w:rsidRPr="0039276A" w14:paraId="3CF7AF18" w14:textId="77777777" w:rsidTr="002A574F">
        <w:tc>
          <w:tcPr>
            <w:tcW w:w="2835" w:type="dxa"/>
          </w:tcPr>
          <w:p w14:paraId="3CF7AF0F" w14:textId="77777777" w:rsidR="00275C32" w:rsidRPr="0039276A" w:rsidRDefault="00275C32" w:rsidP="00DE706F">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3CF7AF10" w14:textId="77777777" w:rsidR="00275C32" w:rsidRPr="0039276A" w:rsidRDefault="00275C32" w:rsidP="00DE706F">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7AF11" w14:textId="77777777" w:rsidR="00275C32" w:rsidRPr="0039276A" w:rsidRDefault="00275C32" w:rsidP="00DE706F">
            <w:pPr>
              <w:spacing w:after="0"/>
              <w:jc w:val="center"/>
              <w:rPr>
                <w:rFonts w:ascii="Arial" w:hAnsi="Arial"/>
                <w:b/>
                <w:caps/>
                <w:noProof/>
              </w:rPr>
            </w:pPr>
          </w:p>
        </w:tc>
        <w:tc>
          <w:tcPr>
            <w:tcW w:w="709" w:type="dxa"/>
            <w:tcBorders>
              <w:left w:val="single" w:sz="4" w:space="0" w:color="auto"/>
            </w:tcBorders>
          </w:tcPr>
          <w:p w14:paraId="3CF7AF12" w14:textId="77777777" w:rsidR="00275C32" w:rsidRPr="0039276A" w:rsidRDefault="00275C32" w:rsidP="00DE706F">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7AF13" w14:textId="4AAEE6BE" w:rsidR="00275C32" w:rsidRPr="0039276A" w:rsidRDefault="009957F4" w:rsidP="00DE706F">
            <w:pPr>
              <w:spacing w:after="0"/>
              <w:jc w:val="center"/>
              <w:rPr>
                <w:rFonts w:ascii="Arial" w:hAnsi="Arial"/>
                <w:b/>
                <w:caps/>
                <w:noProof/>
              </w:rPr>
            </w:pPr>
            <w:r w:rsidRPr="0039276A">
              <w:rPr>
                <w:rFonts w:ascii="Arial" w:hAnsi="Arial"/>
                <w:b/>
                <w:caps/>
                <w:noProof/>
              </w:rPr>
              <w:t>X</w:t>
            </w:r>
          </w:p>
        </w:tc>
        <w:tc>
          <w:tcPr>
            <w:tcW w:w="2126" w:type="dxa"/>
          </w:tcPr>
          <w:p w14:paraId="3CF7AF14" w14:textId="77777777" w:rsidR="00275C32" w:rsidRPr="0039276A" w:rsidRDefault="00275C32" w:rsidP="00DE706F">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7AF15" w14:textId="77777777" w:rsidR="00275C32" w:rsidRPr="0039276A" w:rsidRDefault="001B797E" w:rsidP="00DE706F">
            <w:pPr>
              <w:spacing w:after="0"/>
              <w:jc w:val="center"/>
              <w:rPr>
                <w:rFonts w:ascii="Arial" w:hAnsi="Arial"/>
                <w:b/>
                <w:caps/>
                <w:noProof/>
              </w:rPr>
            </w:pPr>
            <w:r w:rsidRPr="0039276A">
              <w:rPr>
                <w:rFonts w:ascii="Arial" w:hAnsi="Arial"/>
                <w:b/>
                <w:caps/>
                <w:noProof/>
              </w:rPr>
              <w:t>X</w:t>
            </w:r>
          </w:p>
        </w:tc>
        <w:tc>
          <w:tcPr>
            <w:tcW w:w="1418" w:type="dxa"/>
            <w:tcBorders>
              <w:left w:val="nil"/>
            </w:tcBorders>
          </w:tcPr>
          <w:p w14:paraId="3CF7AF16" w14:textId="77777777" w:rsidR="00275C32" w:rsidRPr="0039276A" w:rsidRDefault="00275C32" w:rsidP="00DE706F">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F7AF17" w14:textId="77777777" w:rsidR="00275C32" w:rsidRPr="0039276A" w:rsidRDefault="00EC5FFE" w:rsidP="00DE706F">
            <w:pPr>
              <w:spacing w:after="0"/>
              <w:jc w:val="center"/>
              <w:rPr>
                <w:rFonts w:ascii="Arial" w:hAnsi="Arial"/>
                <w:b/>
                <w:bCs/>
                <w:caps/>
                <w:noProof/>
                <w:lang w:eastAsia="zh-CN"/>
              </w:rPr>
            </w:pPr>
            <w:r>
              <w:rPr>
                <w:rFonts w:ascii="Arial" w:hAnsi="Arial" w:hint="eastAsia"/>
                <w:b/>
                <w:bCs/>
                <w:caps/>
                <w:noProof/>
                <w:lang w:eastAsia="zh-CN"/>
              </w:rPr>
              <w:t>X</w:t>
            </w:r>
          </w:p>
        </w:tc>
      </w:tr>
    </w:tbl>
    <w:p w14:paraId="3CF7AF19" w14:textId="77777777" w:rsidR="00275C32" w:rsidRPr="0039276A" w:rsidRDefault="00275C32" w:rsidP="00DE7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5C32" w:rsidRPr="0039276A" w14:paraId="3CF7AF1B" w14:textId="77777777" w:rsidTr="002A574F">
        <w:tc>
          <w:tcPr>
            <w:tcW w:w="9640" w:type="dxa"/>
            <w:gridSpan w:val="11"/>
          </w:tcPr>
          <w:p w14:paraId="3CF7AF1A" w14:textId="77777777" w:rsidR="00275C32" w:rsidRPr="0039276A" w:rsidRDefault="00275C32" w:rsidP="00DE706F">
            <w:pPr>
              <w:spacing w:after="0"/>
              <w:rPr>
                <w:rFonts w:ascii="Arial" w:hAnsi="Arial"/>
                <w:noProof/>
                <w:sz w:val="8"/>
                <w:szCs w:val="8"/>
              </w:rPr>
            </w:pPr>
          </w:p>
        </w:tc>
      </w:tr>
      <w:tr w:rsidR="00275C32" w:rsidRPr="0039276A" w14:paraId="3CF7AF1E" w14:textId="77777777" w:rsidTr="002A574F">
        <w:tc>
          <w:tcPr>
            <w:tcW w:w="1843" w:type="dxa"/>
            <w:tcBorders>
              <w:top w:val="single" w:sz="4" w:space="0" w:color="auto"/>
              <w:left w:val="single" w:sz="4" w:space="0" w:color="auto"/>
            </w:tcBorders>
          </w:tcPr>
          <w:p w14:paraId="3CF7AF1C"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CF7AF1D" w14:textId="0B92CE32" w:rsidR="00275C32" w:rsidRPr="0039276A" w:rsidRDefault="00C451A3" w:rsidP="001B797E">
            <w:pPr>
              <w:spacing w:after="0"/>
              <w:ind w:left="100"/>
              <w:rPr>
                <w:rFonts w:ascii="Arial" w:hAnsi="Arial"/>
                <w:noProof/>
              </w:rPr>
            </w:pPr>
            <w:r>
              <w:rPr>
                <w:rFonts w:ascii="Arial" w:hAnsi="Arial"/>
                <w:noProof/>
              </w:rPr>
              <w:t>Alignment between s</w:t>
            </w:r>
            <w:r w:rsidRPr="009957F4">
              <w:rPr>
                <w:rFonts w:ascii="Arial" w:hAnsi="Arial"/>
                <w:noProof/>
              </w:rPr>
              <w:t xml:space="preserve">tage 2 and </w:t>
            </w:r>
            <w:r w:rsidR="00504942" w:rsidRPr="009957F4">
              <w:rPr>
                <w:rFonts w:ascii="Arial" w:hAnsi="Arial"/>
                <w:noProof/>
              </w:rPr>
              <w:t>Stage 3 specifications</w:t>
            </w:r>
          </w:p>
        </w:tc>
      </w:tr>
      <w:tr w:rsidR="00275C32" w:rsidRPr="0039276A" w14:paraId="3CF7AF21" w14:textId="77777777" w:rsidTr="002A574F">
        <w:tc>
          <w:tcPr>
            <w:tcW w:w="1843" w:type="dxa"/>
            <w:tcBorders>
              <w:left w:val="single" w:sz="4" w:space="0" w:color="auto"/>
            </w:tcBorders>
          </w:tcPr>
          <w:p w14:paraId="3CF7AF1F"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3CF7AF20" w14:textId="77777777" w:rsidR="00275C32" w:rsidRPr="0039276A" w:rsidRDefault="00275C32" w:rsidP="00DE706F">
            <w:pPr>
              <w:spacing w:after="0"/>
              <w:rPr>
                <w:rFonts w:ascii="Arial" w:hAnsi="Arial"/>
                <w:noProof/>
                <w:sz w:val="8"/>
                <w:szCs w:val="8"/>
              </w:rPr>
            </w:pPr>
          </w:p>
        </w:tc>
      </w:tr>
      <w:tr w:rsidR="00275C32" w:rsidRPr="0039276A" w14:paraId="3CF7AF24" w14:textId="77777777" w:rsidTr="002A574F">
        <w:tc>
          <w:tcPr>
            <w:tcW w:w="1843" w:type="dxa"/>
            <w:tcBorders>
              <w:left w:val="single" w:sz="4" w:space="0" w:color="auto"/>
            </w:tcBorders>
          </w:tcPr>
          <w:p w14:paraId="3CF7AF22"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3CF7AF23" w14:textId="77777777" w:rsidR="00275C32" w:rsidRPr="0039276A" w:rsidRDefault="0043664A" w:rsidP="00DE706F">
            <w:pPr>
              <w:spacing w:after="0"/>
              <w:ind w:left="100"/>
              <w:rPr>
                <w:rFonts w:ascii="Arial" w:hAnsi="Arial"/>
                <w:noProof/>
              </w:rPr>
            </w:pPr>
            <w:r>
              <w:rPr>
                <w:rFonts w:ascii="Arial" w:hAnsi="Arial"/>
                <w:noProof/>
              </w:rPr>
              <w:t>Huawei, HiSilicon</w:t>
            </w:r>
          </w:p>
        </w:tc>
      </w:tr>
      <w:tr w:rsidR="00275C32" w:rsidRPr="0039276A" w14:paraId="3CF7AF27" w14:textId="77777777" w:rsidTr="002A574F">
        <w:tc>
          <w:tcPr>
            <w:tcW w:w="1843" w:type="dxa"/>
            <w:tcBorders>
              <w:left w:val="single" w:sz="4" w:space="0" w:color="auto"/>
            </w:tcBorders>
          </w:tcPr>
          <w:p w14:paraId="3CF7AF25"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3CF7AF26" w14:textId="77777777" w:rsidR="00275C32" w:rsidRPr="0039276A" w:rsidRDefault="00275C32" w:rsidP="00DE706F">
            <w:pPr>
              <w:spacing w:after="0"/>
              <w:ind w:left="100"/>
              <w:rPr>
                <w:rFonts w:ascii="Arial" w:hAnsi="Arial"/>
                <w:noProof/>
              </w:rPr>
            </w:pPr>
            <w:r w:rsidRPr="0039276A">
              <w:rPr>
                <w:rFonts w:ascii="Arial" w:hAnsi="Arial"/>
                <w:noProof/>
              </w:rPr>
              <w:t>R2</w:t>
            </w:r>
          </w:p>
        </w:tc>
      </w:tr>
      <w:tr w:rsidR="00275C32" w:rsidRPr="0039276A" w14:paraId="3CF7AF2A" w14:textId="77777777" w:rsidTr="002A574F">
        <w:tc>
          <w:tcPr>
            <w:tcW w:w="1843" w:type="dxa"/>
            <w:tcBorders>
              <w:left w:val="single" w:sz="4" w:space="0" w:color="auto"/>
            </w:tcBorders>
          </w:tcPr>
          <w:p w14:paraId="3CF7AF28" w14:textId="77777777" w:rsidR="00275C32" w:rsidRPr="0039276A" w:rsidRDefault="00275C32" w:rsidP="00DE706F">
            <w:pPr>
              <w:spacing w:after="0"/>
              <w:rPr>
                <w:rFonts w:ascii="Arial" w:hAnsi="Arial"/>
                <w:b/>
                <w:i/>
                <w:noProof/>
                <w:sz w:val="8"/>
                <w:szCs w:val="8"/>
              </w:rPr>
            </w:pPr>
          </w:p>
        </w:tc>
        <w:tc>
          <w:tcPr>
            <w:tcW w:w="7797" w:type="dxa"/>
            <w:gridSpan w:val="10"/>
            <w:tcBorders>
              <w:right w:val="single" w:sz="4" w:space="0" w:color="auto"/>
            </w:tcBorders>
          </w:tcPr>
          <w:p w14:paraId="3CF7AF29" w14:textId="77777777" w:rsidR="00275C32" w:rsidRPr="0039276A" w:rsidRDefault="00275C32" w:rsidP="00DE706F">
            <w:pPr>
              <w:spacing w:after="0"/>
              <w:rPr>
                <w:rFonts w:ascii="Arial" w:hAnsi="Arial"/>
                <w:noProof/>
                <w:sz w:val="8"/>
                <w:szCs w:val="8"/>
              </w:rPr>
            </w:pPr>
          </w:p>
        </w:tc>
      </w:tr>
      <w:tr w:rsidR="00275C32" w:rsidRPr="0039276A" w14:paraId="3CF7AF30" w14:textId="77777777" w:rsidTr="002A574F">
        <w:tc>
          <w:tcPr>
            <w:tcW w:w="1843" w:type="dxa"/>
            <w:tcBorders>
              <w:left w:val="single" w:sz="4" w:space="0" w:color="auto"/>
            </w:tcBorders>
          </w:tcPr>
          <w:p w14:paraId="3CF7AF2B"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3CF7AF2C" w14:textId="77777777" w:rsidR="00275C32" w:rsidRPr="0039276A" w:rsidRDefault="004F298C" w:rsidP="00DE706F">
            <w:pPr>
              <w:spacing w:after="0"/>
              <w:ind w:left="100"/>
              <w:rPr>
                <w:rFonts w:ascii="Arial" w:hAnsi="Arial"/>
                <w:noProof/>
                <w:lang w:val="sv-SE"/>
              </w:rPr>
            </w:pPr>
            <w:r w:rsidRPr="004F298C">
              <w:rPr>
                <w:rFonts w:ascii="Arial" w:hAnsi="Arial"/>
                <w:lang w:val="sv-SE"/>
              </w:rPr>
              <w:t>NR_</w:t>
            </w:r>
            <w:r w:rsidR="00BD4F59">
              <w:rPr>
                <w:rFonts w:ascii="Arial" w:hAnsi="Arial"/>
                <w:lang w:val="sv-SE"/>
              </w:rPr>
              <w:t>Pos-Core</w:t>
            </w:r>
          </w:p>
        </w:tc>
        <w:tc>
          <w:tcPr>
            <w:tcW w:w="567" w:type="dxa"/>
            <w:tcBorders>
              <w:left w:val="nil"/>
            </w:tcBorders>
          </w:tcPr>
          <w:p w14:paraId="3CF7AF2D" w14:textId="77777777" w:rsidR="00275C32" w:rsidRPr="0039276A" w:rsidRDefault="00275C32" w:rsidP="00DE706F">
            <w:pPr>
              <w:spacing w:after="0"/>
              <w:ind w:right="100"/>
              <w:rPr>
                <w:rFonts w:ascii="Arial" w:hAnsi="Arial"/>
                <w:noProof/>
                <w:lang w:val="sv-SE"/>
              </w:rPr>
            </w:pPr>
          </w:p>
        </w:tc>
        <w:tc>
          <w:tcPr>
            <w:tcW w:w="1417" w:type="dxa"/>
            <w:gridSpan w:val="3"/>
            <w:tcBorders>
              <w:left w:val="nil"/>
            </w:tcBorders>
          </w:tcPr>
          <w:p w14:paraId="3CF7AF2E" w14:textId="77777777" w:rsidR="00275C32" w:rsidRPr="0039276A" w:rsidRDefault="00275C32" w:rsidP="00DE706F">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3CF7AF2F" w14:textId="7E7A0FFE" w:rsidR="00275C32" w:rsidRPr="0039276A" w:rsidRDefault="00275C32" w:rsidP="00C451A3">
            <w:pPr>
              <w:spacing w:after="0"/>
              <w:ind w:left="100"/>
              <w:rPr>
                <w:rFonts w:ascii="Arial" w:hAnsi="Arial"/>
                <w:noProof/>
              </w:rPr>
            </w:pPr>
            <w:r w:rsidRPr="0039276A">
              <w:rPr>
                <w:rFonts w:ascii="Arial" w:hAnsi="Arial"/>
                <w:noProof/>
              </w:rPr>
              <w:t>20</w:t>
            </w:r>
            <w:r w:rsidR="00EF4C0E">
              <w:rPr>
                <w:rFonts w:ascii="Arial" w:hAnsi="Arial"/>
                <w:noProof/>
              </w:rPr>
              <w:t>2</w:t>
            </w:r>
            <w:r w:rsidR="00E37A75">
              <w:rPr>
                <w:rFonts w:ascii="Arial" w:hAnsi="Arial"/>
                <w:noProof/>
              </w:rPr>
              <w:t>1-</w:t>
            </w:r>
            <w:r w:rsidR="00C451A3">
              <w:rPr>
                <w:rFonts w:ascii="Arial" w:hAnsi="Arial"/>
                <w:noProof/>
              </w:rPr>
              <w:t>1</w:t>
            </w:r>
            <w:r w:rsidR="005409B8">
              <w:rPr>
                <w:rFonts w:ascii="Arial" w:hAnsi="Arial"/>
                <w:noProof/>
              </w:rPr>
              <w:t>1-0</w:t>
            </w:r>
            <w:r w:rsidR="00B03783">
              <w:rPr>
                <w:rFonts w:ascii="Arial" w:hAnsi="Arial"/>
                <w:noProof/>
              </w:rPr>
              <w:t>8</w:t>
            </w:r>
          </w:p>
        </w:tc>
      </w:tr>
      <w:tr w:rsidR="00275C32" w:rsidRPr="0039276A" w14:paraId="3CF7AF36" w14:textId="77777777" w:rsidTr="002A574F">
        <w:tc>
          <w:tcPr>
            <w:tcW w:w="1843" w:type="dxa"/>
            <w:tcBorders>
              <w:left w:val="single" w:sz="4" w:space="0" w:color="auto"/>
            </w:tcBorders>
          </w:tcPr>
          <w:p w14:paraId="3CF7AF31" w14:textId="77777777" w:rsidR="00275C32" w:rsidRPr="0039276A" w:rsidRDefault="00275C32" w:rsidP="00DE706F">
            <w:pPr>
              <w:spacing w:after="0"/>
              <w:rPr>
                <w:rFonts w:ascii="Arial" w:hAnsi="Arial"/>
                <w:b/>
                <w:i/>
                <w:noProof/>
                <w:sz w:val="8"/>
                <w:szCs w:val="8"/>
              </w:rPr>
            </w:pPr>
          </w:p>
        </w:tc>
        <w:tc>
          <w:tcPr>
            <w:tcW w:w="1986" w:type="dxa"/>
            <w:gridSpan w:val="4"/>
          </w:tcPr>
          <w:p w14:paraId="3CF7AF32" w14:textId="77777777" w:rsidR="00275C32" w:rsidRPr="0039276A" w:rsidRDefault="00275C32" w:rsidP="00DE706F">
            <w:pPr>
              <w:spacing w:after="0"/>
              <w:rPr>
                <w:rFonts w:ascii="Arial" w:hAnsi="Arial"/>
                <w:noProof/>
                <w:sz w:val="8"/>
                <w:szCs w:val="8"/>
              </w:rPr>
            </w:pPr>
          </w:p>
        </w:tc>
        <w:tc>
          <w:tcPr>
            <w:tcW w:w="2267" w:type="dxa"/>
            <w:gridSpan w:val="2"/>
          </w:tcPr>
          <w:p w14:paraId="3CF7AF33" w14:textId="77777777" w:rsidR="00275C32" w:rsidRPr="0039276A" w:rsidRDefault="00275C32" w:rsidP="00DE706F">
            <w:pPr>
              <w:spacing w:after="0"/>
              <w:rPr>
                <w:rFonts w:ascii="Arial" w:hAnsi="Arial"/>
                <w:noProof/>
                <w:sz w:val="8"/>
                <w:szCs w:val="8"/>
              </w:rPr>
            </w:pPr>
          </w:p>
        </w:tc>
        <w:tc>
          <w:tcPr>
            <w:tcW w:w="1417" w:type="dxa"/>
            <w:gridSpan w:val="3"/>
          </w:tcPr>
          <w:p w14:paraId="3CF7AF34" w14:textId="77777777" w:rsidR="00275C32" w:rsidRPr="0039276A" w:rsidRDefault="00275C32" w:rsidP="00DE706F">
            <w:pPr>
              <w:spacing w:after="0"/>
              <w:rPr>
                <w:rFonts w:ascii="Arial" w:hAnsi="Arial"/>
                <w:noProof/>
                <w:sz w:val="8"/>
                <w:szCs w:val="8"/>
              </w:rPr>
            </w:pPr>
          </w:p>
        </w:tc>
        <w:tc>
          <w:tcPr>
            <w:tcW w:w="2127" w:type="dxa"/>
            <w:tcBorders>
              <w:right w:val="single" w:sz="4" w:space="0" w:color="auto"/>
            </w:tcBorders>
          </w:tcPr>
          <w:p w14:paraId="3CF7AF35" w14:textId="77777777" w:rsidR="00275C32" w:rsidRPr="0039276A" w:rsidRDefault="00275C32" w:rsidP="00DE706F">
            <w:pPr>
              <w:spacing w:after="0"/>
              <w:rPr>
                <w:rFonts w:ascii="Arial" w:hAnsi="Arial"/>
                <w:noProof/>
                <w:sz w:val="8"/>
                <w:szCs w:val="8"/>
              </w:rPr>
            </w:pPr>
          </w:p>
        </w:tc>
      </w:tr>
      <w:tr w:rsidR="00275C32" w:rsidRPr="0039276A" w14:paraId="3CF7AF3C" w14:textId="77777777" w:rsidTr="002A574F">
        <w:trPr>
          <w:cantSplit/>
        </w:trPr>
        <w:tc>
          <w:tcPr>
            <w:tcW w:w="1843" w:type="dxa"/>
            <w:tcBorders>
              <w:left w:val="single" w:sz="4" w:space="0" w:color="auto"/>
            </w:tcBorders>
          </w:tcPr>
          <w:p w14:paraId="3CF7AF37" w14:textId="77777777" w:rsidR="00275C32" w:rsidRPr="0039276A" w:rsidRDefault="00275C32" w:rsidP="00DE706F">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3CF7AF38" w14:textId="77777777" w:rsidR="00275C32" w:rsidRPr="0039276A" w:rsidRDefault="00C10F73" w:rsidP="00DE706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CF7AF39" w14:textId="77777777" w:rsidR="00275C32" w:rsidRPr="0039276A" w:rsidRDefault="00275C32" w:rsidP="00DE706F">
            <w:pPr>
              <w:spacing w:after="0"/>
              <w:rPr>
                <w:rFonts w:ascii="Arial" w:hAnsi="Arial"/>
                <w:noProof/>
              </w:rPr>
            </w:pPr>
          </w:p>
        </w:tc>
        <w:tc>
          <w:tcPr>
            <w:tcW w:w="1417" w:type="dxa"/>
            <w:gridSpan w:val="3"/>
            <w:tcBorders>
              <w:left w:val="nil"/>
            </w:tcBorders>
          </w:tcPr>
          <w:p w14:paraId="3CF7AF3A" w14:textId="77777777" w:rsidR="00275C32" w:rsidRPr="0039276A" w:rsidRDefault="00275C32" w:rsidP="00DE706F">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3CF7AF3B" w14:textId="77777777" w:rsidR="00275C32" w:rsidRPr="0039276A" w:rsidRDefault="00223D0D" w:rsidP="00DE706F">
            <w:pPr>
              <w:spacing w:after="0"/>
              <w:ind w:left="100"/>
              <w:rPr>
                <w:rFonts w:ascii="Arial" w:hAnsi="Arial"/>
                <w:noProof/>
              </w:rPr>
            </w:pPr>
            <w:r>
              <w:rPr>
                <w:rFonts w:ascii="Arial" w:hAnsi="Arial"/>
                <w:noProof/>
              </w:rPr>
              <w:t>Rel-1</w:t>
            </w:r>
            <w:r w:rsidR="003F3AB7">
              <w:rPr>
                <w:rFonts w:ascii="Arial" w:hAnsi="Arial"/>
                <w:noProof/>
              </w:rPr>
              <w:t>6</w:t>
            </w:r>
          </w:p>
        </w:tc>
      </w:tr>
      <w:tr w:rsidR="00275C32" w:rsidRPr="0039276A" w14:paraId="3CF7AF41" w14:textId="77777777" w:rsidTr="002A574F">
        <w:tc>
          <w:tcPr>
            <w:tcW w:w="1843" w:type="dxa"/>
            <w:tcBorders>
              <w:left w:val="single" w:sz="4" w:space="0" w:color="auto"/>
              <w:bottom w:val="single" w:sz="4" w:space="0" w:color="auto"/>
            </w:tcBorders>
          </w:tcPr>
          <w:p w14:paraId="3CF7AF3D" w14:textId="77777777" w:rsidR="00275C32" w:rsidRPr="0039276A" w:rsidRDefault="00275C32" w:rsidP="00DE706F">
            <w:pPr>
              <w:spacing w:after="0"/>
              <w:rPr>
                <w:rFonts w:ascii="Arial" w:hAnsi="Arial"/>
                <w:b/>
                <w:i/>
                <w:noProof/>
              </w:rPr>
            </w:pPr>
          </w:p>
        </w:tc>
        <w:tc>
          <w:tcPr>
            <w:tcW w:w="4677" w:type="dxa"/>
            <w:gridSpan w:val="8"/>
            <w:tcBorders>
              <w:bottom w:val="single" w:sz="4" w:space="0" w:color="auto"/>
            </w:tcBorders>
          </w:tcPr>
          <w:p w14:paraId="3CF7AF3E" w14:textId="77777777" w:rsidR="00275C32" w:rsidRPr="0039276A" w:rsidRDefault="00275C32" w:rsidP="00DE706F">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3CF7AF3F" w14:textId="77777777" w:rsidR="00275C32" w:rsidRPr="0039276A" w:rsidRDefault="00275C32" w:rsidP="00DE706F">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4"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3CF7AF40" w14:textId="77777777" w:rsidR="00275C32" w:rsidRPr="0039276A" w:rsidRDefault="00275C32" w:rsidP="00387181">
            <w:pPr>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r>
            <w:r w:rsidR="00387181">
              <w:rPr>
                <w:rFonts w:ascii="Arial" w:hAnsi="Arial"/>
                <w:i/>
                <w:noProof/>
                <w:sz w:val="18"/>
              </w:rPr>
              <w:t>...</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r w:rsidR="00387181" w:rsidRPr="0039276A">
              <w:rPr>
                <w:rFonts w:ascii="Arial" w:hAnsi="Arial"/>
                <w:i/>
                <w:noProof/>
                <w:sz w:val="18"/>
              </w:rPr>
              <w:t xml:space="preserve"> </w:t>
            </w:r>
            <w:r w:rsidR="00387181">
              <w:rPr>
                <w:rFonts w:ascii="Arial" w:hAnsi="Arial"/>
                <w:i/>
                <w:noProof/>
                <w:sz w:val="18"/>
              </w:rPr>
              <w:br/>
              <w:t>Rel-12</w:t>
            </w:r>
            <w:r w:rsidR="00387181">
              <w:rPr>
                <w:rFonts w:ascii="Arial" w:hAnsi="Arial"/>
                <w:i/>
                <w:noProof/>
                <w:sz w:val="18"/>
              </w:rPr>
              <w:tab/>
              <w:t>(Release 17</w:t>
            </w:r>
            <w:r w:rsidR="00387181" w:rsidRPr="0039276A">
              <w:rPr>
                <w:rFonts w:ascii="Arial" w:hAnsi="Arial"/>
                <w:i/>
                <w:noProof/>
                <w:sz w:val="18"/>
              </w:rPr>
              <w:t>)</w:t>
            </w:r>
            <w:r w:rsidR="00387181" w:rsidRPr="0039276A">
              <w:rPr>
                <w:rFonts w:ascii="Arial" w:hAnsi="Arial"/>
                <w:i/>
                <w:noProof/>
                <w:sz w:val="18"/>
              </w:rPr>
              <w:br/>
            </w:r>
            <w:bookmarkStart w:id="2" w:name="OLE_LINK1"/>
            <w:r w:rsidR="00387181">
              <w:rPr>
                <w:rFonts w:ascii="Arial" w:hAnsi="Arial"/>
                <w:i/>
                <w:noProof/>
                <w:sz w:val="18"/>
              </w:rPr>
              <w:t>Rel-13</w:t>
            </w:r>
            <w:r w:rsidR="00387181">
              <w:rPr>
                <w:rFonts w:ascii="Arial" w:hAnsi="Arial"/>
                <w:i/>
                <w:noProof/>
                <w:sz w:val="18"/>
              </w:rPr>
              <w:tab/>
              <w:t>(Release 18</w:t>
            </w:r>
            <w:r w:rsidR="00387181" w:rsidRPr="0039276A">
              <w:rPr>
                <w:rFonts w:ascii="Arial" w:hAnsi="Arial"/>
                <w:i/>
                <w:noProof/>
                <w:sz w:val="18"/>
              </w:rPr>
              <w:t>)</w:t>
            </w:r>
            <w:bookmarkEnd w:id="2"/>
          </w:p>
        </w:tc>
      </w:tr>
      <w:tr w:rsidR="00275C32" w:rsidRPr="0039276A" w14:paraId="3CF7AF44" w14:textId="77777777" w:rsidTr="002A574F">
        <w:tc>
          <w:tcPr>
            <w:tcW w:w="1843" w:type="dxa"/>
          </w:tcPr>
          <w:p w14:paraId="3CF7AF42" w14:textId="77777777" w:rsidR="00275C32" w:rsidRPr="0039276A" w:rsidRDefault="00275C32" w:rsidP="00DE706F">
            <w:pPr>
              <w:spacing w:after="0"/>
              <w:rPr>
                <w:rFonts w:ascii="Arial" w:hAnsi="Arial"/>
                <w:b/>
                <w:i/>
                <w:noProof/>
                <w:sz w:val="8"/>
                <w:szCs w:val="8"/>
              </w:rPr>
            </w:pPr>
          </w:p>
        </w:tc>
        <w:tc>
          <w:tcPr>
            <w:tcW w:w="7797" w:type="dxa"/>
            <w:gridSpan w:val="10"/>
          </w:tcPr>
          <w:p w14:paraId="3CF7AF43" w14:textId="77777777" w:rsidR="00275C32" w:rsidRPr="0039276A" w:rsidRDefault="00275C32" w:rsidP="00DE706F">
            <w:pPr>
              <w:spacing w:after="0"/>
              <w:rPr>
                <w:rFonts w:ascii="Arial" w:hAnsi="Arial"/>
                <w:noProof/>
                <w:sz w:val="8"/>
                <w:szCs w:val="8"/>
              </w:rPr>
            </w:pPr>
          </w:p>
        </w:tc>
      </w:tr>
      <w:tr w:rsidR="00275C32" w:rsidRPr="0039276A" w14:paraId="3CF7AF74" w14:textId="77777777" w:rsidTr="002A574F">
        <w:tc>
          <w:tcPr>
            <w:tcW w:w="2694" w:type="dxa"/>
            <w:gridSpan w:val="2"/>
            <w:tcBorders>
              <w:top w:val="single" w:sz="4" w:space="0" w:color="auto"/>
              <w:left w:val="single" w:sz="4" w:space="0" w:color="auto"/>
            </w:tcBorders>
          </w:tcPr>
          <w:p w14:paraId="3CF7AF45"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8170AC" w14:textId="37B55B0B" w:rsidR="00D17AEF" w:rsidRDefault="00560FCF" w:rsidP="00560FCF">
            <w:pPr>
              <w:spacing w:after="0"/>
              <w:ind w:left="100"/>
              <w:rPr>
                <w:rFonts w:ascii="Arial" w:hAnsi="Arial" w:cs="Arial"/>
                <w:noProof/>
                <w:lang w:val="en-US" w:eastAsia="zh-CN"/>
              </w:rPr>
            </w:pPr>
            <w:r>
              <w:rPr>
                <w:rFonts w:ascii="Arial" w:hAnsi="Arial" w:cs="Arial"/>
                <w:noProof/>
                <w:lang w:val="en-US" w:eastAsia="zh-CN"/>
              </w:rPr>
              <w:t xml:space="preserve">There are a few misalignment between the stage 2 description and </w:t>
            </w:r>
            <w:r w:rsidR="006B0A20">
              <w:rPr>
                <w:rFonts w:ascii="Arial" w:hAnsi="Arial" w:cs="Arial"/>
                <w:noProof/>
                <w:lang w:val="en-US" w:eastAsia="zh-CN"/>
              </w:rPr>
              <w:t>stage 3 specifications</w:t>
            </w:r>
            <w:r w:rsidR="007106D8">
              <w:rPr>
                <w:rFonts w:ascii="Arial" w:hAnsi="Arial" w:cs="Arial"/>
                <w:noProof/>
                <w:lang w:val="en-US" w:eastAsia="zh-CN"/>
              </w:rPr>
              <w:t>, incluiding the LPP and NRPPa spec</w:t>
            </w:r>
            <w:r w:rsidR="001B797E" w:rsidRPr="00C10F73">
              <w:rPr>
                <w:rFonts w:ascii="Arial" w:hAnsi="Arial" w:cs="Arial"/>
                <w:noProof/>
                <w:lang w:val="en-US" w:eastAsia="zh-CN"/>
              </w:rPr>
              <w:t>.</w:t>
            </w:r>
            <w:r>
              <w:rPr>
                <w:rFonts w:ascii="Arial" w:hAnsi="Arial" w:cs="Arial"/>
                <w:noProof/>
                <w:lang w:val="en-US" w:eastAsia="zh-CN"/>
              </w:rPr>
              <w:t xml:space="preserve"> </w:t>
            </w:r>
          </w:p>
          <w:p w14:paraId="7A99F8AD" w14:textId="77777777" w:rsidR="00D17AEF" w:rsidRDefault="00D17AEF" w:rsidP="00560FCF">
            <w:pPr>
              <w:spacing w:after="0"/>
              <w:ind w:left="100"/>
              <w:rPr>
                <w:rFonts w:ascii="Arial" w:hAnsi="Arial" w:cs="Arial"/>
                <w:noProof/>
                <w:lang w:val="en-US" w:eastAsia="zh-CN"/>
              </w:rPr>
            </w:pPr>
          </w:p>
          <w:p w14:paraId="3CF7AF46" w14:textId="2ACC4C5B" w:rsidR="00560FCF" w:rsidRDefault="00560FCF" w:rsidP="00560FCF">
            <w:pPr>
              <w:spacing w:after="0"/>
              <w:ind w:left="100"/>
              <w:rPr>
                <w:rFonts w:ascii="Arial" w:hAnsi="Arial" w:cs="Arial"/>
                <w:noProof/>
                <w:lang w:val="en-US" w:eastAsia="zh-CN"/>
              </w:rPr>
            </w:pPr>
            <w:r>
              <w:rPr>
                <w:rFonts w:ascii="Arial" w:hAnsi="Arial" w:cs="Arial"/>
                <w:noProof/>
                <w:lang w:val="en-US" w:eastAsia="zh-CN"/>
              </w:rPr>
              <w:t>For example, the requested positioning activation/deactivation inforamtion that may be transferred from the LMF to the gNB in stage 2 only includes the acitvation/deactivation of SP/AP SRS. However, in the NRPPa, it is described that the LMF can also deactive transmission of periodic SRS:</w:t>
            </w:r>
          </w:p>
          <w:p w14:paraId="3CF7AF47" w14:textId="77777777" w:rsidR="00A557A2" w:rsidRDefault="00A557A2" w:rsidP="00560FCF">
            <w:pPr>
              <w:spacing w:after="0"/>
              <w:ind w:left="100"/>
              <w:rPr>
                <w:rFonts w:ascii="Arial" w:hAnsi="Arial" w:cs="Arial"/>
                <w:noProof/>
                <w:lang w:val="en-US" w:eastAsia="zh-CN"/>
              </w:rPr>
            </w:pPr>
          </w:p>
          <w:tbl>
            <w:tblPr>
              <w:tblW w:w="6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709"/>
              <w:gridCol w:w="851"/>
              <w:gridCol w:w="1275"/>
              <w:gridCol w:w="2127"/>
            </w:tblGrid>
            <w:tr w:rsidR="00A557A2" w:rsidRPr="00D85DFE" w14:paraId="3CF7AF4D" w14:textId="77777777" w:rsidTr="00A557A2">
              <w:tc>
                <w:tcPr>
                  <w:tcW w:w="1795" w:type="dxa"/>
                </w:tcPr>
                <w:p w14:paraId="3CF7AF48" w14:textId="77777777" w:rsidR="00A557A2" w:rsidRPr="00D85DFE" w:rsidRDefault="00A557A2" w:rsidP="00560FCF">
                  <w:pPr>
                    <w:pStyle w:val="TAH"/>
                    <w:rPr>
                      <w:noProof/>
                    </w:rPr>
                  </w:pPr>
                  <w:r w:rsidRPr="00D85DFE">
                    <w:rPr>
                      <w:noProof/>
                    </w:rPr>
                    <w:t>IE/Group Name</w:t>
                  </w:r>
                </w:p>
              </w:tc>
              <w:tc>
                <w:tcPr>
                  <w:tcW w:w="709" w:type="dxa"/>
                </w:tcPr>
                <w:p w14:paraId="3CF7AF49" w14:textId="77777777" w:rsidR="00A557A2" w:rsidRPr="00D85DFE" w:rsidRDefault="00A557A2" w:rsidP="00560FCF">
                  <w:pPr>
                    <w:pStyle w:val="TAH"/>
                    <w:rPr>
                      <w:noProof/>
                    </w:rPr>
                  </w:pPr>
                  <w:r w:rsidRPr="00D85DFE">
                    <w:rPr>
                      <w:noProof/>
                    </w:rPr>
                    <w:t>Presence</w:t>
                  </w:r>
                </w:p>
              </w:tc>
              <w:tc>
                <w:tcPr>
                  <w:tcW w:w="851" w:type="dxa"/>
                </w:tcPr>
                <w:p w14:paraId="3CF7AF4A" w14:textId="77777777" w:rsidR="00A557A2" w:rsidRPr="00D85DFE" w:rsidRDefault="00A557A2" w:rsidP="00560FCF">
                  <w:pPr>
                    <w:pStyle w:val="TAH"/>
                    <w:rPr>
                      <w:noProof/>
                    </w:rPr>
                  </w:pPr>
                  <w:r w:rsidRPr="00D85DFE">
                    <w:rPr>
                      <w:noProof/>
                    </w:rPr>
                    <w:t>Range</w:t>
                  </w:r>
                </w:p>
              </w:tc>
              <w:tc>
                <w:tcPr>
                  <w:tcW w:w="1275" w:type="dxa"/>
                </w:tcPr>
                <w:p w14:paraId="3CF7AF4B" w14:textId="77777777" w:rsidR="00A557A2" w:rsidRPr="00D85DFE" w:rsidRDefault="00A557A2" w:rsidP="00560FCF">
                  <w:pPr>
                    <w:pStyle w:val="TAH"/>
                    <w:rPr>
                      <w:noProof/>
                    </w:rPr>
                  </w:pPr>
                  <w:r w:rsidRPr="00D85DFE">
                    <w:rPr>
                      <w:noProof/>
                    </w:rPr>
                    <w:t>IE type and reference</w:t>
                  </w:r>
                </w:p>
              </w:tc>
              <w:tc>
                <w:tcPr>
                  <w:tcW w:w="2127" w:type="dxa"/>
                </w:tcPr>
                <w:p w14:paraId="3CF7AF4C" w14:textId="77777777" w:rsidR="00A557A2" w:rsidRPr="00D85DFE" w:rsidRDefault="00A557A2" w:rsidP="00560FCF">
                  <w:pPr>
                    <w:pStyle w:val="TAH"/>
                    <w:rPr>
                      <w:noProof/>
                    </w:rPr>
                  </w:pPr>
                  <w:r w:rsidRPr="00D85DFE">
                    <w:rPr>
                      <w:noProof/>
                    </w:rPr>
                    <w:t>Semantics description</w:t>
                  </w:r>
                </w:p>
              </w:tc>
            </w:tr>
            <w:tr w:rsidR="00A557A2" w:rsidRPr="00D85DFE" w14:paraId="3CF7AF53" w14:textId="77777777" w:rsidTr="00A557A2">
              <w:tc>
                <w:tcPr>
                  <w:tcW w:w="1795" w:type="dxa"/>
                </w:tcPr>
                <w:p w14:paraId="3CF7AF4E" w14:textId="77777777" w:rsidR="00A557A2" w:rsidRPr="00D85DFE" w:rsidRDefault="00A557A2" w:rsidP="00560FCF">
                  <w:pPr>
                    <w:pStyle w:val="TAL"/>
                    <w:rPr>
                      <w:noProof/>
                    </w:rPr>
                  </w:pPr>
                  <w:r w:rsidRPr="00D85DFE">
                    <w:rPr>
                      <w:noProof/>
                    </w:rPr>
                    <w:t>Message Type</w:t>
                  </w:r>
                </w:p>
              </w:tc>
              <w:tc>
                <w:tcPr>
                  <w:tcW w:w="709" w:type="dxa"/>
                </w:tcPr>
                <w:p w14:paraId="3CF7AF4F" w14:textId="77777777" w:rsidR="00A557A2" w:rsidRPr="00D85DFE" w:rsidRDefault="00A557A2" w:rsidP="00560FCF">
                  <w:pPr>
                    <w:pStyle w:val="TAL"/>
                    <w:rPr>
                      <w:noProof/>
                    </w:rPr>
                  </w:pPr>
                  <w:r w:rsidRPr="00D85DFE">
                    <w:rPr>
                      <w:noProof/>
                    </w:rPr>
                    <w:t>M</w:t>
                  </w:r>
                </w:p>
              </w:tc>
              <w:tc>
                <w:tcPr>
                  <w:tcW w:w="851" w:type="dxa"/>
                </w:tcPr>
                <w:p w14:paraId="3CF7AF50" w14:textId="77777777" w:rsidR="00A557A2" w:rsidRPr="00D85DFE" w:rsidRDefault="00A557A2" w:rsidP="00560FCF">
                  <w:pPr>
                    <w:pStyle w:val="TAL"/>
                    <w:rPr>
                      <w:noProof/>
                    </w:rPr>
                  </w:pPr>
                </w:p>
              </w:tc>
              <w:tc>
                <w:tcPr>
                  <w:tcW w:w="1275" w:type="dxa"/>
                </w:tcPr>
                <w:p w14:paraId="3CF7AF51" w14:textId="77777777" w:rsidR="00A557A2" w:rsidRPr="00D85DFE" w:rsidRDefault="00A557A2" w:rsidP="00560FCF">
                  <w:pPr>
                    <w:pStyle w:val="TAL"/>
                    <w:rPr>
                      <w:noProof/>
                    </w:rPr>
                  </w:pPr>
                  <w:r w:rsidRPr="00D85DFE">
                    <w:rPr>
                      <w:noProof/>
                    </w:rPr>
                    <w:t>9.2.3</w:t>
                  </w:r>
                </w:p>
              </w:tc>
              <w:tc>
                <w:tcPr>
                  <w:tcW w:w="2127" w:type="dxa"/>
                </w:tcPr>
                <w:p w14:paraId="3CF7AF52" w14:textId="77777777" w:rsidR="00A557A2" w:rsidRPr="00D85DFE" w:rsidRDefault="00A557A2" w:rsidP="00560FCF">
                  <w:pPr>
                    <w:pStyle w:val="TAL"/>
                    <w:rPr>
                      <w:noProof/>
                    </w:rPr>
                  </w:pPr>
                </w:p>
              </w:tc>
            </w:tr>
            <w:tr w:rsidR="00A557A2" w:rsidRPr="00D85DFE" w14:paraId="3CF7AF59" w14:textId="77777777" w:rsidTr="00A557A2">
              <w:tc>
                <w:tcPr>
                  <w:tcW w:w="1795" w:type="dxa"/>
                </w:tcPr>
                <w:p w14:paraId="3CF7AF54" w14:textId="77777777" w:rsidR="00A557A2" w:rsidRPr="00D85DFE" w:rsidRDefault="00A557A2" w:rsidP="00560FCF">
                  <w:pPr>
                    <w:pStyle w:val="TAL"/>
                    <w:rPr>
                      <w:noProof/>
                    </w:rPr>
                  </w:pPr>
                  <w:r w:rsidRPr="00D85DFE">
                    <w:rPr>
                      <w:noProof/>
                    </w:rPr>
                    <w:t>NRPPa Transaction ID</w:t>
                  </w:r>
                </w:p>
              </w:tc>
              <w:tc>
                <w:tcPr>
                  <w:tcW w:w="709" w:type="dxa"/>
                </w:tcPr>
                <w:p w14:paraId="3CF7AF55" w14:textId="77777777" w:rsidR="00A557A2" w:rsidRPr="00D85DFE" w:rsidRDefault="00A557A2" w:rsidP="00560FCF">
                  <w:pPr>
                    <w:pStyle w:val="TAL"/>
                    <w:rPr>
                      <w:noProof/>
                    </w:rPr>
                  </w:pPr>
                  <w:r w:rsidRPr="00D85DFE">
                    <w:rPr>
                      <w:noProof/>
                    </w:rPr>
                    <w:t>M</w:t>
                  </w:r>
                </w:p>
              </w:tc>
              <w:tc>
                <w:tcPr>
                  <w:tcW w:w="851" w:type="dxa"/>
                </w:tcPr>
                <w:p w14:paraId="3CF7AF56" w14:textId="77777777" w:rsidR="00A557A2" w:rsidRPr="00D85DFE" w:rsidRDefault="00A557A2" w:rsidP="00560FCF">
                  <w:pPr>
                    <w:pStyle w:val="TAL"/>
                    <w:rPr>
                      <w:noProof/>
                    </w:rPr>
                  </w:pPr>
                </w:p>
              </w:tc>
              <w:tc>
                <w:tcPr>
                  <w:tcW w:w="1275" w:type="dxa"/>
                </w:tcPr>
                <w:p w14:paraId="3CF7AF57" w14:textId="77777777" w:rsidR="00A557A2" w:rsidRPr="00D85DFE" w:rsidRDefault="00A557A2" w:rsidP="00560FCF">
                  <w:pPr>
                    <w:pStyle w:val="TAL"/>
                    <w:rPr>
                      <w:noProof/>
                    </w:rPr>
                  </w:pPr>
                  <w:r w:rsidRPr="00D85DFE">
                    <w:rPr>
                      <w:noProof/>
                    </w:rPr>
                    <w:t>9.2.4</w:t>
                  </w:r>
                </w:p>
              </w:tc>
              <w:tc>
                <w:tcPr>
                  <w:tcW w:w="2127" w:type="dxa"/>
                </w:tcPr>
                <w:p w14:paraId="3CF7AF58" w14:textId="77777777" w:rsidR="00A557A2" w:rsidRPr="00D85DFE" w:rsidRDefault="00A557A2" w:rsidP="00560FCF">
                  <w:pPr>
                    <w:pStyle w:val="TAL"/>
                    <w:rPr>
                      <w:noProof/>
                    </w:rPr>
                  </w:pPr>
                </w:p>
              </w:tc>
            </w:tr>
            <w:tr w:rsidR="00A557A2" w:rsidRPr="00D85DFE" w14:paraId="3CF7AF5F" w14:textId="77777777" w:rsidTr="00A557A2">
              <w:tc>
                <w:tcPr>
                  <w:tcW w:w="1795" w:type="dxa"/>
                  <w:tcBorders>
                    <w:top w:val="single" w:sz="4" w:space="0" w:color="auto"/>
                    <w:left w:val="single" w:sz="4" w:space="0" w:color="auto"/>
                    <w:bottom w:val="single" w:sz="4" w:space="0" w:color="auto"/>
                    <w:right w:val="single" w:sz="4" w:space="0" w:color="auto"/>
                  </w:tcBorders>
                </w:tcPr>
                <w:p w14:paraId="3CF7AF5A" w14:textId="77777777" w:rsidR="00A557A2" w:rsidRPr="00D85DFE" w:rsidRDefault="00A557A2" w:rsidP="00560FCF">
                  <w:pPr>
                    <w:pStyle w:val="TAL"/>
                    <w:rPr>
                      <w:bCs/>
                      <w:noProof/>
                    </w:rPr>
                  </w:pPr>
                  <w:r w:rsidRPr="00D85DFE">
                    <w:rPr>
                      <w:bCs/>
                      <w:noProof/>
                    </w:rPr>
                    <w:t xml:space="preserve">CHOICE </w:t>
                  </w:r>
                  <w:r w:rsidRPr="00D85DFE">
                    <w:rPr>
                      <w:bCs/>
                      <w:i/>
                      <w:iCs/>
                      <w:noProof/>
                    </w:rPr>
                    <w:t>Abort Transmission</w:t>
                  </w:r>
                </w:p>
              </w:tc>
              <w:tc>
                <w:tcPr>
                  <w:tcW w:w="709" w:type="dxa"/>
                  <w:tcBorders>
                    <w:top w:val="single" w:sz="4" w:space="0" w:color="auto"/>
                    <w:left w:val="single" w:sz="4" w:space="0" w:color="auto"/>
                    <w:bottom w:val="single" w:sz="4" w:space="0" w:color="auto"/>
                    <w:right w:val="single" w:sz="4" w:space="0" w:color="auto"/>
                  </w:tcBorders>
                </w:tcPr>
                <w:p w14:paraId="3CF7AF5B" w14:textId="77777777" w:rsidR="00A557A2" w:rsidRPr="00D85DFE" w:rsidRDefault="00A557A2" w:rsidP="00560FCF">
                  <w:pPr>
                    <w:pStyle w:val="TAL"/>
                    <w:rPr>
                      <w:noProof/>
                    </w:rPr>
                  </w:pPr>
                  <w:r w:rsidRPr="00D85DFE">
                    <w:rPr>
                      <w:noProof/>
                    </w:rPr>
                    <w:t>M</w:t>
                  </w:r>
                </w:p>
              </w:tc>
              <w:tc>
                <w:tcPr>
                  <w:tcW w:w="851" w:type="dxa"/>
                  <w:tcBorders>
                    <w:top w:val="single" w:sz="4" w:space="0" w:color="auto"/>
                    <w:left w:val="single" w:sz="4" w:space="0" w:color="auto"/>
                    <w:bottom w:val="single" w:sz="4" w:space="0" w:color="auto"/>
                    <w:right w:val="single" w:sz="4" w:space="0" w:color="auto"/>
                  </w:tcBorders>
                </w:tcPr>
                <w:p w14:paraId="3CF7AF5C"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5D" w14:textId="77777777" w:rsidR="00A557A2" w:rsidRPr="00D85DFE" w:rsidRDefault="00A557A2" w:rsidP="00560FCF">
                  <w:pPr>
                    <w:pStyle w:val="TAL"/>
                    <w:rPr>
                      <w:noProof/>
                    </w:rPr>
                  </w:pPr>
                </w:p>
              </w:tc>
              <w:tc>
                <w:tcPr>
                  <w:tcW w:w="2127" w:type="dxa"/>
                  <w:tcBorders>
                    <w:top w:val="single" w:sz="4" w:space="0" w:color="auto"/>
                    <w:left w:val="single" w:sz="4" w:space="0" w:color="auto"/>
                    <w:bottom w:val="single" w:sz="4" w:space="0" w:color="auto"/>
                    <w:right w:val="single" w:sz="4" w:space="0" w:color="auto"/>
                  </w:tcBorders>
                </w:tcPr>
                <w:p w14:paraId="3CF7AF5E" w14:textId="77777777" w:rsidR="00A557A2" w:rsidRPr="00D85DFE" w:rsidRDefault="00A557A2" w:rsidP="00560FCF">
                  <w:pPr>
                    <w:pStyle w:val="TAL"/>
                    <w:rPr>
                      <w:noProof/>
                    </w:rPr>
                  </w:pPr>
                </w:p>
              </w:tc>
            </w:tr>
            <w:tr w:rsidR="00A557A2" w:rsidRPr="00D85DFE" w14:paraId="3CF7AF65" w14:textId="77777777" w:rsidTr="00A557A2">
              <w:tc>
                <w:tcPr>
                  <w:tcW w:w="1795" w:type="dxa"/>
                  <w:tcBorders>
                    <w:top w:val="single" w:sz="4" w:space="0" w:color="auto"/>
                    <w:left w:val="single" w:sz="4" w:space="0" w:color="auto"/>
                    <w:bottom w:val="single" w:sz="4" w:space="0" w:color="auto"/>
                    <w:right w:val="single" w:sz="4" w:space="0" w:color="auto"/>
                  </w:tcBorders>
                </w:tcPr>
                <w:p w14:paraId="3CF7AF60" w14:textId="77777777" w:rsidR="00A557A2" w:rsidRPr="00D85DFE" w:rsidRDefault="00A557A2" w:rsidP="00560FCF">
                  <w:pPr>
                    <w:pStyle w:val="TAL"/>
                    <w:ind w:left="142"/>
                    <w:rPr>
                      <w:bCs/>
                      <w:noProof/>
                    </w:rPr>
                  </w:pPr>
                  <w:r w:rsidRPr="00D85DFE">
                    <w:rPr>
                      <w:noProof/>
                    </w:rPr>
                    <w:t>&gt;</w:t>
                  </w:r>
                  <w:r w:rsidRPr="00D85DFE">
                    <w:rPr>
                      <w:i/>
                      <w:iCs/>
                      <w:noProof/>
                    </w:rPr>
                    <w:t>Deactivate SRS Resource Set</w:t>
                  </w:r>
                </w:p>
              </w:tc>
              <w:tc>
                <w:tcPr>
                  <w:tcW w:w="709" w:type="dxa"/>
                  <w:tcBorders>
                    <w:top w:val="single" w:sz="4" w:space="0" w:color="auto"/>
                    <w:left w:val="single" w:sz="4" w:space="0" w:color="auto"/>
                    <w:bottom w:val="single" w:sz="4" w:space="0" w:color="auto"/>
                    <w:right w:val="single" w:sz="4" w:space="0" w:color="auto"/>
                  </w:tcBorders>
                </w:tcPr>
                <w:p w14:paraId="3CF7AF61" w14:textId="77777777" w:rsidR="00A557A2" w:rsidRPr="00D85DFE" w:rsidRDefault="00A557A2" w:rsidP="00560FCF">
                  <w:pPr>
                    <w:pStyle w:val="TAL"/>
                    <w:rPr>
                      <w:noProof/>
                    </w:rPr>
                  </w:pPr>
                </w:p>
              </w:tc>
              <w:tc>
                <w:tcPr>
                  <w:tcW w:w="851" w:type="dxa"/>
                  <w:tcBorders>
                    <w:top w:val="single" w:sz="4" w:space="0" w:color="auto"/>
                    <w:left w:val="single" w:sz="4" w:space="0" w:color="auto"/>
                    <w:bottom w:val="single" w:sz="4" w:space="0" w:color="auto"/>
                    <w:right w:val="single" w:sz="4" w:space="0" w:color="auto"/>
                  </w:tcBorders>
                </w:tcPr>
                <w:p w14:paraId="3CF7AF62"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63" w14:textId="77777777" w:rsidR="00A557A2" w:rsidRPr="00D85DFE" w:rsidRDefault="00A557A2" w:rsidP="00560FCF">
                  <w:pPr>
                    <w:pStyle w:val="TAL"/>
                    <w:rPr>
                      <w:noProof/>
                    </w:rPr>
                  </w:pPr>
                </w:p>
              </w:tc>
              <w:tc>
                <w:tcPr>
                  <w:tcW w:w="2127" w:type="dxa"/>
                  <w:tcBorders>
                    <w:top w:val="single" w:sz="4" w:space="0" w:color="auto"/>
                    <w:left w:val="single" w:sz="4" w:space="0" w:color="auto"/>
                    <w:bottom w:val="single" w:sz="4" w:space="0" w:color="auto"/>
                    <w:right w:val="single" w:sz="4" w:space="0" w:color="auto"/>
                  </w:tcBorders>
                </w:tcPr>
                <w:p w14:paraId="3CF7AF64" w14:textId="77777777" w:rsidR="00A557A2" w:rsidRPr="00D85DFE" w:rsidRDefault="00A557A2" w:rsidP="00560FCF">
                  <w:pPr>
                    <w:pStyle w:val="TAL"/>
                    <w:rPr>
                      <w:noProof/>
                    </w:rPr>
                  </w:pPr>
                </w:p>
              </w:tc>
            </w:tr>
            <w:tr w:rsidR="00A557A2" w:rsidRPr="00D85DFE" w14:paraId="3CF7AF6B" w14:textId="77777777" w:rsidTr="00A557A2">
              <w:tc>
                <w:tcPr>
                  <w:tcW w:w="1795" w:type="dxa"/>
                  <w:tcBorders>
                    <w:top w:val="single" w:sz="4" w:space="0" w:color="auto"/>
                    <w:left w:val="single" w:sz="4" w:space="0" w:color="auto"/>
                    <w:bottom w:val="single" w:sz="4" w:space="0" w:color="auto"/>
                    <w:right w:val="single" w:sz="4" w:space="0" w:color="auto"/>
                  </w:tcBorders>
                </w:tcPr>
                <w:p w14:paraId="3CF7AF66" w14:textId="77777777" w:rsidR="00A557A2" w:rsidRPr="00D85DFE" w:rsidRDefault="00A557A2" w:rsidP="00560FCF">
                  <w:pPr>
                    <w:pStyle w:val="TAL"/>
                    <w:ind w:left="283"/>
                    <w:rPr>
                      <w:noProof/>
                    </w:rPr>
                  </w:pPr>
                  <w:r w:rsidRPr="00D85DFE">
                    <w:rPr>
                      <w:noProof/>
                    </w:rPr>
                    <w:t>&gt;&gt;SRS Resource Set ID</w:t>
                  </w:r>
                </w:p>
              </w:tc>
              <w:tc>
                <w:tcPr>
                  <w:tcW w:w="709" w:type="dxa"/>
                  <w:tcBorders>
                    <w:top w:val="single" w:sz="4" w:space="0" w:color="auto"/>
                    <w:left w:val="single" w:sz="4" w:space="0" w:color="auto"/>
                    <w:bottom w:val="single" w:sz="4" w:space="0" w:color="auto"/>
                    <w:right w:val="single" w:sz="4" w:space="0" w:color="auto"/>
                  </w:tcBorders>
                </w:tcPr>
                <w:p w14:paraId="3CF7AF67" w14:textId="77777777" w:rsidR="00A557A2" w:rsidRPr="00D85DFE" w:rsidRDefault="00A557A2" w:rsidP="00560FCF">
                  <w:pPr>
                    <w:pStyle w:val="TAL"/>
                    <w:rPr>
                      <w:noProof/>
                    </w:rPr>
                  </w:pPr>
                  <w:r w:rsidRPr="00D85DFE">
                    <w:rPr>
                      <w:noProof/>
                    </w:rPr>
                    <w:t>M</w:t>
                  </w:r>
                </w:p>
              </w:tc>
              <w:tc>
                <w:tcPr>
                  <w:tcW w:w="851" w:type="dxa"/>
                  <w:tcBorders>
                    <w:top w:val="single" w:sz="4" w:space="0" w:color="auto"/>
                    <w:left w:val="single" w:sz="4" w:space="0" w:color="auto"/>
                    <w:bottom w:val="single" w:sz="4" w:space="0" w:color="auto"/>
                    <w:right w:val="single" w:sz="4" w:space="0" w:color="auto"/>
                  </w:tcBorders>
                </w:tcPr>
                <w:p w14:paraId="3CF7AF68" w14:textId="77777777" w:rsidR="00A557A2" w:rsidRPr="00D85DFE" w:rsidRDefault="00A557A2" w:rsidP="00560FCF">
                  <w:pPr>
                    <w:pStyle w:val="TAL"/>
                    <w:rPr>
                      <w:noProof/>
                    </w:rPr>
                  </w:pPr>
                </w:p>
              </w:tc>
              <w:tc>
                <w:tcPr>
                  <w:tcW w:w="1275" w:type="dxa"/>
                  <w:tcBorders>
                    <w:top w:val="single" w:sz="4" w:space="0" w:color="auto"/>
                    <w:left w:val="single" w:sz="4" w:space="0" w:color="auto"/>
                    <w:bottom w:val="single" w:sz="4" w:space="0" w:color="auto"/>
                    <w:right w:val="single" w:sz="4" w:space="0" w:color="auto"/>
                  </w:tcBorders>
                </w:tcPr>
                <w:p w14:paraId="3CF7AF69" w14:textId="77777777" w:rsidR="00A557A2" w:rsidRPr="00D85DFE" w:rsidRDefault="00A557A2" w:rsidP="00560FCF">
                  <w:pPr>
                    <w:pStyle w:val="TAL"/>
                    <w:rPr>
                      <w:noProof/>
                    </w:rPr>
                  </w:pPr>
                  <w:r w:rsidRPr="00D85DFE">
                    <w:rPr>
                      <w:noProof/>
                    </w:rPr>
                    <w:t>9.2.33</w:t>
                  </w:r>
                </w:p>
              </w:tc>
              <w:tc>
                <w:tcPr>
                  <w:tcW w:w="2127" w:type="dxa"/>
                  <w:tcBorders>
                    <w:top w:val="single" w:sz="4" w:space="0" w:color="auto"/>
                    <w:left w:val="single" w:sz="4" w:space="0" w:color="auto"/>
                    <w:bottom w:val="single" w:sz="4" w:space="0" w:color="auto"/>
                    <w:right w:val="single" w:sz="4" w:space="0" w:color="auto"/>
                  </w:tcBorders>
                </w:tcPr>
                <w:p w14:paraId="3CF7AF6A" w14:textId="77777777" w:rsidR="00A557A2" w:rsidRPr="00D85DFE" w:rsidRDefault="00A557A2" w:rsidP="00560FCF">
                  <w:pPr>
                    <w:pStyle w:val="TAL"/>
                    <w:rPr>
                      <w:noProof/>
                    </w:rPr>
                  </w:pPr>
                </w:p>
              </w:tc>
            </w:tr>
            <w:tr w:rsidR="00A557A2" w:rsidRPr="00D85DFE" w14:paraId="3CF7AF71" w14:textId="77777777" w:rsidTr="00A557A2">
              <w:tc>
                <w:tcPr>
                  <w:tcW w:w="1795" w:type="dxa"/>
                  <w:tcBorders>
                    <w:top w:val="single" w:sz="4" w:space="0" w:color="auto"/>
                    <w:left w:val="single" w:sz="4" w:space="0" w:color="auto"/>
                    <w:bottom w:val="single" w:sz="4" w:space="0" w:color="auto"/>
                    <w:right w:val="single" w:sz="4" w:space="0" w:color="auto"/>
                  </w:tcBorders>
                </w:tcPr>
                <w:p w14:paraId="3CF7AF6C" w14:textId="77777777" w:rsidR="00A557A2" w:rsidRPr="00A557A2" w:rsidRDefault="00A557A2" w:rsidP="00560FCF">
                  <w:pPr>
                    <w:pStyle w:val="TAL"/>
                    <w:ind w:left="142"/>
                    <w:rPr>
                      <w:noProof/>
                      <w:highlight w:val="yellow"/>
                    </w:rPr>
                  </w:pPr>
                  <w:r w:rsidRPr="00A557A2">
                    <w:rPr>
                      <w:noProof/>
                      <w:highlight w:val="yellow"/>
                    </w:rPr>
                    <w:t>&gt;</w:t>
                  </w:r>
                  <w:r w:rsidRPr="00A557A2">
                    <w:rPr>
                      <w:i/>
                      <w:iCs/>
                      <w:noProof/>
                      <w:highlight w:val="yellow"/>
                    </w:rPr>
                    <w:t>Release ALL</w:t>
                  </w:r>
                </w:p>
              </w:tc>
              <w:tc>
                <w:tcPr>
                  <w:tcW w:w="709" w:type="dxa"/>
                  <w:tcBorders>
                    <w:top w:val="single" w:sz="4" w:space="0" w:color="auto"/>
                    <w:left w:val="single" w:sz="4" w:space="0" w:color="auto"/>
                    <w:bottom w:val="single" w:sz="4" w:space="0" w:color="auto"/>
                    <w:right w:val="single" w:sz="4" w:space="0" w:color="auto"/>
                  </w:tcBorders>
                </w:tcPr>
                <w:p w14:paraId="3CF7AF6D" w14:textId="77777777" w:rsidR="00A557A2" w:rsidRPr="00A557A2" w:rsidRDefault="00A557A2" w:rsidP="00560FCF">
                  <w:pPr>
                    <w:pStyle w:val="TAL"/>
                    <w:rPr>
                      <w:noProof/>
                      <w:highlight w:val="yellow"/>
                    </w:rPr>
                  </w:pPr>
                </w:p>
              </w:tc>
              <w:tc>
                <w:tcPr>
                  <w:tcW w:w="851" w:type="dxa"/>
                  <w:tcBorders>
                    <w:top w:val="single" w:sz="4" w:space="0" w:color="auto"/>
                    <w:left w:val="single" w:sz="4" w:space="0" w:color="auto"/>
                    <w:bottom w:val="single" w:sz="4" w:space="0" w:color="auto"/>
                    <w:right w:val="single" w:sz="4" w:space="0" w:color="auto"/>
                  </w:tcBorders>
                </w:tcPr>
                <w:p w14:paraId="3CF7AF6E" w14:textId="77777777" w:rsidR="00A557A2" w:rsidRPr="00A557A2" w:rsidRDefault="00A557A2" w:rsidP="00560FCF">
                  <w:pPr>
                    <w:pStyle w:val="TAL"/>
                    <w:rPr>
                      <w:noProof/>
                      <w:highlight w:val="yellow"/>
                    </w:rPr>
                  </w:pPr>
                </w:p>
              </w:tc>
              <w:tc>
                <w:tcPr>
                  <w:tcW w:w="1275" w:type="dxa"/>
                  <w:tcBorders>
                    <w:top w:val="single" w:sz="4" w:space="0" w:color="auto"/>
                    <w:left w:val="single" w:sz="4" w:space="0" w:color="auto"/>
                    <w:bottom w:val="single" w:sz="4" w:space="0" w:color="auto"/>
                    <w:right w:val="single" w:sz="4" w:space="0" w:color="auto"/>
                  </w:tcBorders>
                </w:tcPr>
                <w:p w14:paraId="3CF7AF6F" w14:textId="77777777" w:rsidR="00A557A2" w:rsidRPr="00A557A2" w:rsidRDefault="00A557A2" w:rsidP="00560FCF">
                  <w:pPr>
                    <w:pStyle w:val="TAL"/>
                    <w:rPr>
                      <w:noProof/>
                      <w:highlight w:val="yellow"/>
                    </w:rPr>
                  </w:pPr>
                  <w:r w:rsidRPr="00A557A2">
                    <w:rPr>
                      <w:noProof/>
                      <w:highlight w:val="yellow"/>
                    </w:rPr>
                    <w:t>NULL</w:t>
                  </w:r>
                </w:p>
              </w:tc>
              <w:tc>
                <w:tcPr>
                  <w:tcW w:w="2127" w:type="dxa"/>
                  <w:tcBorders>
                    <w:top w:val="single" w:sz="4" w:space="0" w:color="auto"/>
                    <w:left w:val="single" w:sz="4" w:space="0" w:color="auto"/>
                    <w:bottom w:val="single" w:sz="4" w:space="0" w:color="auto"/>
                    <w:right w:val="single" w:sz="4" w:space="0" w:color="auto"/>
                  </w:tcBorders>
                </w:tcPr>
                <w:p w14:paraId="3CF7AF70" w14:textId="34880A7A" w:rsidR="00A557A2" w:rsidRPr="00A557A2" w:rsidRDefault="00D17AEF" w:rsidP="00560FCF">
                  <w:pPr>
                    <w:pStyle w:val="TAL"/>
                    <w:rPr>
                      <w:noProof/>
                      <w:highlight w:val="yellow"/>
                    </w:rPr>
                  </w:pPr>
                  <w:r>
                    <w:rPr>
                      <w:noProof/>
                      <w:highlight w:val="yellow"/>
                    </w:rPr>
                    <w:t>T</w:t>
                  </w:r>
                  <w:r w:rsidR="00A557A2" w:rsidRPr="00A557A2">
                    <w:rPr>
                      <w:noProof/>
                      <w:highlight w:val="yellow"/>
                    </w:rPr>
                    <w:t>he NG-RAN node configures UE to stop transmitting SRS for the positioning purpose</w:t>
                  </w:r>
                </w:p>
              </w:tc>
            </w:tr>
          </w:tbl>
          <w:p w14:paraId="3CF7AF72" w14:textId="77777777" w:rsidR="00560FCF" w:rsidRPr="00560FCF" w:rsidRDefault="00560FCF" w:rsidP="00560FCF">
            <w:pPr>
              <w:spacing w:after="0"/>
              <w:ind w:left="100"/>
              <w:rPr>
                <w:rFonts w:ascii="Arial" w:hAnsi="Arial" w:cs="Arial"/>
                <w:noProof/>
                <w:lang w:eastAsia="zh-CN"/>
              </w:rPr>
            </w:pPr>
          </w:p>
          <w:p w14:paraId="3222D27B" w14:textId="77777777" w:rsidR="00D93391" w:rsidRDefault="00560FCF" w:rsidP="00560FCF">
            <w:pPr>
              <w:spacing w:after="0"/>
              <w:ind w:left="100"/>
              <w:rPr>
                <w:rFonts w:ascii="Arial" w:hAnsi="Arial" w:cs="Arial"/>
                <w:noProof/>
                <w:lang w:val="en-US" w:eastAsia="zh-CN"/>
              </w:rPr>
            </w:pPr>
            <w:r>
              <w:rPr>
                <w:rFonts w:ascii="Arial" w:hAnsi="Arial" w:cs="Arial"/>
                <w:noProof/>
                <w:lang w:val="en-US" w:eastAsia="zh-CN"/>
              </w:rPr>
              <w:t xml:space="preserve">Therefore, the </w:t>
            </w:r>
            <w:r w:rsidR="00A557A2">
              <w:rPr>
                <w:rFonts w:ascii="Arial" w:hAnsi="Arial" w:cs="Arial"/>
                <w:noProof/>
                <w:lang w:val="en-US" w:eastAsia="zh-CN"/>
              </w:rPr>
              <w:t>stage 2 description should be aligned.</w:t>
            </w:r>
          </w:p>
          <w:p w14:paraId="5ABFCE27" w14:textId="77777777" w:rsidR="006B0A20" w:rsidRDefault="006B0A20" w:rsidP="00560FCF">
            <w:pPr>
              <w:spacing w:after="0"/>
              <w:ind w:left="100"/>
              <w:rPr>
                <w:rFonts w:ascii="Arial" w:hAnsi="Arial" w:cs="Arial"/>
                <w:noProof/>
                <w:lang w:val="en-US" w:eastAsia="zh-CN"/>
              </w:rPr>
            </w:pPr>
          </w:p>
          <w:p w14:paraId="3CF7AF73" w14:textId="7BAFB093" w:rsidR="006B0A20" w:rsidRPr="00C10F73" w:rsidRDefault="006B0A20" w:rsidP="00560FCF">
            <w:pPr>
              <w:spacing w:after="0"/>
              <w:ind w:left="100"/>
              <w:rPr>
                <w:rFonts w:ascii="Arial" w:hAnsi="Arial" w:cs="Arial"/>
                <w:noProof/>
                <w:lang w:val="en-US" w:eastAsia="zh-CN"/>
              </w:rPr>
            </w:pPr>
            <w:r>
              <w:rPr>
                <w:rFonts w:ascii="Arial" w:hAnsi="Arial" w:cs="Arial" w:hint="eastAsia"/>
                <w:noProof/>
                <w:lang w:val="en-US" w:eastAsia="zh-CN"/>
              </w:rPr>
              <w:t>A</w:t>
            </w:r>
            <w:r>
              <w:rPr>
                <w:rFonts w:ascii="Arial" w:hAnsi="Arial" w:cs="Arial"/>
                <w:noProof/>
                <w:lang w:val="en-US" w:eastAsia="zh-CN"/>
              </w:rPr>
              <w:t>nother example is that</w:t>
            </w:r>
            <w:r>
              <w:rPr>
                <w:rFonts w:ascii="Arial" w:hAnsi="Arial" w:cs="Arial" w:hint="eastAsia"/>
                <w:noProof/>
                <w:lang w:val="en-US" w:eastAsia="zh-CN"/>
              </w:rPr>
              <w:t>,</w:t>
            </w:r>
            <w:r>
              <w:rPr>
                <w:rFonts w:ascii="Arial" w:hAnsi="Arial" w:cs="Arial"/>
                <w:noProof/>
                <w:lang w:val="en-US" w:eastAsia="zh-CN"/>
              </w:rPr>
              <w:t xml:space="preserve"> in the stage 2 the information transferred from the UE to the LMF inlcudes TRP ID. However, there is no TRP ID tranfered in the LPP, but the PRS ID, ARFCN and etc. Therefore, the stage 2 descrition should be aligned.</w:t>
            </w:r>
          </w:p>
        </w:tc>
      </w:tr>
      <w:tr w:rsidR="00275C32" w:rsidRPr="0039276A" w14:paraId="3CF7AF77" w14:textId="77777777" w:rsidTr="002A574F">
        <w:tc>
          <w:tcPr>
            <w:tcW w:w="2694" w:type="dxa"/>
            <w:gridSpan w:val="2"/>
            <w:tcBorders>
              <w:left w:val="single" w:sz="4" w:space="0" w:color="auto"/>
            </w:tcBorders>
          </w:tcPr>
          <w:p w14:paraId="3CF7AF7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76" w14:textId="77777777" w:rsidR="00275C32" w:rsidRPr="0039276A" w:rsidRDefault="00275C32" w:rsidP="00DE706F">
            <w:pPr>
              <w:spacing w:after="0"/>
              <w:rPr>
                <w:rFonts w:ascii="Arial" w:hAnsi="Arial"/>
                <w:noProof/>
                <w:sz w:val="8"/>
                <w:szCs w:val="8"/>
              </w:rPr>
            </w:pPr>
          </w:p>
        </w:tc>
      </w:tr>
      <w:tr w:rsidR="00275C32" w:rsidRPr="0039276A" w14:paraId="3CF7AF84" w14:textId="77777777" w:rsidTr="002A574F">
        <w:tc>
          <w:tcPr>
            <w:tcW w:w="2694" w:type="dxa"/>
            <w:gridSpan w:val="2"/>
            <w:tcBorders>
              <w:left w:val="single" w:sz="4" w:space="0" w:color="auto"/>
            </w:tcBorders>
          </w:tcPr>
          <w:p w14:paraId="3CF7AF7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09F3BEFC" w14:textId="6128CBE2" w:rsidR="00E4302C" w:rsidRPr="00962C6D" w:rsidRDefault="00E4302C" w:rsidP="00170C0B">
            <w:pPr>
              <w:spacing w:after="0"/>
              <w:ind w:left="100"/>
              <w:rPr>
                <w:rFonts w:ascii="Arial" w:hAnsi="Arial"/>
                <w:i/>
                <w:noProof/>
                <w:u w:val="single"/>
                <w:lang w:eastAsia="zh-CN"/>
              </w:rPr>
            </w:pPr>
            <w:r w:rsidRPr="00962C6D">
              <w:rPr>
                <w:rFonts w:ascii="Arial" w:hAnsi="Arial"/>
                <w:i/>
                <w:noProof/>
                <w:u w:val="single"/>
                <w:lang w:eastAsia="zh-CN"/>
              </w:rPr>
              <w:t>For UL and UL+DL positioning methods</w:t>
            </w:r>
          </w:p>
          <w:p w14:paraId="3CF7AF79" w14:textId="56295020" w:rsidR="008E5D0E" w:rsidRPr="009F251E" w:rsidRDefault="001B797E" w:rsidP="00170C0B">
            <w:pPr>
              <w:spacing w:after="0"/>
              <w:ind w:left="100"/>
              <w:rPr>
                <w:rFonts w:ascii="Arial" w:hAnsi="Arial" w:cs="Arial"/>
                <w:noProof/>
                <w:lang w:val="en-US" w:eastAsia="zh-CN"/>
              </w:rPr>
            </w:pPr>
            <w:r>
              <w:rPr>
                <w:rFonts w:ascii="Arial" w:hAnsi="Arial"/>
                <w:noProof/>
                <w:lang w:eastAsia="zh-CN"/>
              </w:rPr>
              <w:lastRenderedPageBreak/>
              <w:t xml:space="preserve">1. </w:t>
            </w:r>
            <w:r w:rsidR="00A557A2">
              <w:rPr>
                <w:rFonts w:ascii="Arial" w:hAnsi="Arial"/>
                <w:noProof/>
                <w:lang w:eastAsia="zh-CN"/>
              </w:rPr>
              <w:t xml:space="preserve">Add the description of </w:t>
            </w:r>
            <w:r w:rsidR="00920EAB">
              <w:rPr>
                <w:rFonts w:ascii="Arial" w:hAnsi="Arial"/>
                <w:noProof/>
                <w:lang w:eastAsia="zh-CN"/>
              </w:rPr>
              <w:t>release all SRS</w:t>
            </w:r>
            <w:r w:rsidR="00A557A2">
              <w:rPr>
                <w:rFonts w:ascii="Arial" w:hAnsi="Arial"/>
                <w:noProof/>
                <w:lang w:eastAsia="zh-CN"/>
              </w:rPr>
              <w:t xml:space="preserve"> in </w:t>
            </w:r>
            <w:r w:rsidR="00920EAB">
              <w:rPr>
                <w:rFonts w:ascii="Arial" w:hAnsi="Arial"/>
                <w:noProof/>
                <w:lang w:eastAsia="zh-CN"/>
              </w:rPr>
              <w:t xml:space="preserve">information that may be transferred from the LMF to gNBs in </w:t>
            </w:r>
            <w:r w:rsidR="00D61A9F" w:rsidRPr="00D61A9F">
              <w:rPr>
                <w:rFonts w:ascii="Arial" w:hAnsi="Arial"/>
                <w:noProof/>
                <w:lang w:eastAsia="zh-CN"/>
              </w:rPr>
              <w:t>8.10.2.4</w:t>
            </w:r>
            <w:r w:rsidR="00D61A9F">
              <w:rPr>
                <w:rFonts w:ascii="Arial" w:hAnsi="Arial" w:hint="eastAsia"/>
                <w:noProof/>
                <w:lang w:eastAsia="zh-CN"/>
              </w:rPr>
              <w:t>,</w:t>
            </w:r>
            <w:r w:rsidR="00D61A9F">
              <w:rPr>
                <w:rFonts w:ascii="Arial" w:hAnsi="Arial"/>
                <w:noProof/>
                <w:lang w:eastAsia="zh-CN"/>
              </w:rPr>
              <w:t xml:space="preserve"> </w:t>
            </w:r>
            <w:r w:rsidR="00A557A2" w:rsidRPr="00A557A2">
              <w:rPr>
                <w:rFonts w:ascii="Arial" w:hAnsi="Arial"/>
                <w:noProof/>
                <w:lang w:eastAsia="zh-CN"/>
              </w:rPr>
              <w:t>8.13.2.3</w:t>
            </w:r>
            <w:r w:rsidR="00A557A2">
              <w:rPr>
                <w:rFonts w:ascii="Arial" w:hAnsi="Arial"/>
                <w:noProof/>
                <w:lang w:eastAsia="zh-CN"/>
              </w:rPr>
              <w:t xml:space="preserve"> and </w:t>
            </w:r>
            <w:r w:rsidR="00A557A2" w:rsidRPr="00A557A2">
              <w:rPr>
                <w:rFonts w:ascii="Arial" w:hAnsi="Arial"/>
                <w:noProof/>
                <w:lang w:eastAsia="zh-CN"/>
              </w:rPr>
              <w:t>8.14.2.3</w:t>
            </w:r>
            <w:r w:rsidRPr="009F251E">
              <w:rPr>
                <w:rFonts w:ascii="Arial" w:hAnsi="Arial" w:cs="Arial"/>
                <w:noProof/>
                <w:lang w:val="en-US" w:eastAsia="zh-CN"/>
              </w:rPr>
              <w:t>.</w:t>
            </w:r>
          </w:p>
          <w:p w14:paraId="3CF7AF7A" w14:textId="77777777" w:rsidR="001B797E" w:rsidRPr="009F251E" w:rsidRDefault="001B797E" w:rsidP="00170C0B">
            <w:pPr>
              <w:spacing w:after="0"/>
              <w:ind w:left="100"/>
              <w:rPr>
                <w:rFonts w:ascii="Arial" w:hAnsi="Arial" w:cs="Arial"/>
                <w:noProof/>
                <w:lang w:val="en-US" w:eastAsia="zh-CN"/>
              </w:rPr>
            </w:pPr>
          </w:p>
          <w:p w14:paraId="3CF7AF7B" w14:textId="1CCF4A7B" w:rsidR="00F84754" w:rsidRPr="009F251E" w:rsidRDefault="001B797E" w:rsidP="00F84754">
            <w:pPr>
              <w:spacing w:after="0"/>
              <w:ind w:left="100"/>
              <w:rPr>
                <w:rFonts w:ascii="Arial" w:hAnsi="Arial" w:cs="Arial"/>
                <w:noProof/>
                <w:lang w:val="en-US" w:eastAsia="zh-CN"/>
              </w:rPr>
            </w:pPr>
            <w:r w:rsidRPr="009F251E">
              <w:rPr>
                <w:rFonts w:ascii="Arial" w:hAnsi="Arial" w:cs="Arial"/>
                <w:noProof/>
                <w:lang w:val="en-US" w:eastAsia="zh-CN"/>
              </w:rPr>
              <w:t xml:space="preserve">2. </w:t>
            </w:r>
            <w:r w:rsidR="00D61A9F" w:rsidRPr="009F251E">
              <w:rPr>
                <w:rFonts w:ascii="Arial" w:hAnsi="Arial" w:cs="Arial"/>
                <w:noProof/>
                <w:lang w:val="en-US" w:eastAsia="zh-CN"/>
              </w:rPr>
              <w:t>Add the</w:t>
            </w:r>
            <w:r w:rsidR="00FA4460">
              <w:rPr>
                <w:rFonts w:ascii="Arial" w:hAnsi="Arial" w:cs="Arial"/>
                <w:noProof/>
                <w:lang w:val="en-US" w:eastAsia="zh-CN"/>
              </w:rPr>
              <w:t xml:space="preserve"> timing information</w:t>
            </w:r>
            <w:r w:rsidR="0004677A">
              <w:rPr>
                <w:rFonts w:ascii="Arial" w:hAnsi="Arial" w:cs="Arial"/>
                <w:noProof/>
                <w:lang w:val="en-US" w:eastAsia="zh-CN"/>
              </w:rPr>
              <w:t xml:space="preserve"> assitance</w:t>
            </w:r>
            <w:r w:rsidR="00D61A9F" w:rsidRPr="009F251E">
              <w:rPr>
                <w:rFonts w:ascii="Arial" w:hAnsi="Arial" w:cs="Arial"/>
                <w:noProof/>
                <w:lang w:val="en-US" w:eastAsia="zh-CN"/>
              </w:rPr>
              <w:t xml:space="preserve"> information that may be transferred from serving gNB to the LMF</w:t>
            </w:r>
            <w:r w:rsidR="000D4DAA">
              <w:rPr>
                <w:rFonts w:ascii="Arial" w:hAnsi="Arial" w:cs="Arial"/>
                <w:noProof/>
                <w:lang w:val="en-US" w:eastAsia="zh-CN"/>
              </w:rPr>
              <w:t xml:space="preserve">, </w:t>
            </w:r>
            <w:r w:rsidR="00D61A9F" w:rsidRPr="009F251E">
              <w:rPr>
                <w:rFonts w:ascii="Arial" w:hAnsi="Arial" w:cs="Arial"/>
                <w:noProof/>
                <w:lang w:val="en-US" w:eastAsia="zh-CN"/>
              </w:rPr>
              <w:t xml:space="preserve"> in </w:t>
            </w:r>
            <w:r w:rsidR="00D61A9F" w:rsidRPr="00D61A9F">
              <w:rPr>
                <w:rFonts w:ascii="Arial" w:hAnsi="Arial"/>
                <w:noProof/>
                <w:lang w:eastAsia="zh-CN"/>
              </w:rPr>
              <w:t>8.10.2.</w:t>
            </w:r>
            <w:r w:rsidR="00D61A9F">
              <w:rPr>
                <w:rFonts w:ascii="Arial" w:hAnsi="Arial"/>
                <w:noProof/>
                <w:lang w:eastAsia="zh-CN"/>
              </w:rPr>
              <w:t>3</w:t>
            </w:r>
            <w:r w:rsidR="00D61A9F">
              <w:rPr>
                <w:rFonts w:ascii="Arial" w:hAnsi="Arial" w:hint="eastAsia"/>
                <w:noProof/>
                <w:lang w:eastAsia="zh-CN"/>
              </w:rPr>
              <w:t>,</w:t>
            </w:r>
            <w:r w:rsidR="00D61A9F">
              <w:rPr>
                <w:rFonts w:ascii="Arial" w:hAnsi="Arial"/>
                <w:noProof/>
                <w:lang w:eastAsia="zh-CN"/>
              </w:rPr>
              <w:t xml:space="preserve"> </w:t>
            </w:r>
            <w:r w:rsidR="00D61A9F" w:rsidRPr="00A557A2">
              <w:rPr>
                <w:rFonts w:ascii="Arial" w:hAnsi="Arial"/>
                <w:noProof/>
                <w:lang w:eastAsia="zh-CN"/>
              </w:rPr>
              <w:t>8.13.2.</w:t>
            </w:r>
            <w:r w:rsidR="00892193">
              <w:rPr>
                <w:rFonts w:ascii="Arial" w:hAnsi="Arial"/>
                <w:noProof/>
                <w:lang w:eastAsia="zh-CN"/>
              </w:rPr>
              <w:t>1</w:t>
            </w:r>
            <w:r w:rsidR="00D61A9F">
              <w:rPr>
                <w:rFonts w:ascii="Arial" w:hAnsi="Arial"/>
                <w:noProof/>
                <w:lang w:eastAsia="zh-CN"/>
              </w:rPr>
              <w:t xml:space="preserve"> and </w:t>
            </w:r>
            <w:r w:rsidR="00D61A9F" w:rsidRPr="00A557A2">
              <w:rPr>
                <w:rFonts w:ascii="Arial" w:hAnsi="Arial"/>
                <w:noProof/>
                <w:lang w:eastAsia="zh-CN"/>
              </w:rPr>
              <w:t>8.14.2.</w:t>
            </w:r>
            <w:r w:rsidR="00892193">
              <w:rPr>
                <w:rFonts w:ascii="Arial" w:hAnsi="Arial"/>
                <w:noProof/>
                <w:lang w:eastAsia="zh-CN"/>
              </w:rPr>
              <w:t>1</w:t>
            </w:r>
            <w:r w:rsidR="00D61A9F" w:rsidRPr="009F251E">
              <w:rPr>
                <w:rFonts w:ascii="Arial" w:hAnsi="Arial" w:cs="Arial"/>
                <w:noProof/>
                <w:lang w:val="en-US" w:eastAsia="zh-CN"/>
              </w:rPr>
              <w:t>.</w:t>
            </w:r>
          </w:p>
          <w:p w14:paraId="3CF7AF7C" w14:textId="77777777" w:rsidR="00D61A9F" w:rsidRPr="009F251E" w:rsidRDefault="00D61A9F" w:rsidP="00F84754">
            <w:pPr>
              <w:spacing w:after="0"/>
              <w:ind w:left="100"/>
              <w:rPr>
                <w:rFonts w:ascii="Arial" w:hAnsi="Arial" w:cs="Arial"/>
                <w:noProof/>
                <w:lang w:val="en-US" w:eastAsia="zh-CN"/>
              </w:rPr>
            </w:pPr>
          </w:p>
          <w:p w14:paraId="3CF7AF7D" w14:textId="277046A2" w:rsidR="00D61A9F" w:rsidRPr="001749B6" w:rsidRDefault="00D61A9F" w:rsidP="00F84754">
            <w:pPr>
              <w:spacing w:after="0"/>
              <w:ind w:left="100"/>
              <w:rPr>
                <w:rFonts w:ascii="Arial" w:hAnsi="Arial" w:cs="Arial"/>
                <w:noProof/>
                <w:lang w:val="en-US" w:eastAsia="zh-CN"/>
              </w:rPr>
            </w:pPr>
            <w:bookmarkStart w:id="3" w:name="_Hlk87621196"/>
            <w:r w:rsidRPr="001749B6">
              <w:rPr>
                <w:rFonts w:ascii="Arial" w:hAnsi="Arial" w:cs="Arial"/>
                <w:noProof/>
                <w:lang w:val="en-US" w:eastAsia="zh-CN"/>
              </w:rPr>
              <w:t>3. Add the information in the measurement results</w:t>
            </w:r>
            <w:r w:rsidR="00430044" w:rsidRPr="001749B6">
              <w:rPr>
                <w:rFonts w:ascii="Arial" w:hAnsi="Arial" w:cs="Arial"/>
                <w:noProof/>
                <w:lang w:val="en-US" w:eastAsia="zh-CN"/>
              </w:rPr>
              <w:t>, including NCGI and beam infomation</w:t>
            </w:r>
            <w:r w:rsidRPr="001749B6">
              <w:rPr>
                <w:rFonts w:ascii="Arial" w:hAnsi="Arial" w:cs="Arial"/>
                <w:noProof/>
                <w:lang w:val="en-US" w:eastAsia="zh-CN"/>
              </w:rPr>
              <w:t xml:space="preserve"> that may be transferred from gNBs to the LMF in </w:t>
            </w:r>
            <w:r w:rsidRPr="001749B6">
              <w:rPr>
                <w:rFonts w:ascii="Arial" w:hAnsi="Arial"/>
                <w:noProof/>
                <w:lang w:eastAsia="zh-CN"/>
              </w:rPr>
              <w:t>8.10.2.3</w:t>
            </w:r>
            <w:r w:rsidRPr="001749B6">
              <w:rPr>
                <w:rFonts w:ascii="Arial" w:hAnsi="Arial" w:hint="eastAsia"/>
                <w:noProof/>
                <w:lang w:eastAsia="zh-CN"/>
              </w:rPr>
              <w:t>,</w:t>
            </w:r>
            <w:r w:rsidRPr="001749B6">
              <w:rPr>
                <w:rFonts w:ascii="Arial" w:hAnsi="Arial"/>
                <w:noProof/>
                <w:lang w:eastAsia="zh-CN"/>
              </w:rPr>
              <w:t xml:space="preserve"> 8.13.2.</w:t>
            </w:r>
            <w:r w:rsidR="00892193" w:rsidRPr="001749B6">
              <w:rPr>
                <w:rFonts w:ascii="Arial" w:hAnsi="Arial"/>
                <w:noProof/>
                <w:lang w:eastAsia="zh-CN"/>
              </w:rPr>
              <w:t>2</w:t>
            </w:r>
            <w:r w:rsidRPr="001749B6">
              <w:rPr>
                <w:rFonts w:ascii="Arial" w:hAnsi="Arial"/>
                <w:noProof/>
                <w:lang w:eastAsia="zh-CN"/>
              </w:rPr>
              <w:t xml:space="preserve"> and 8.14.2.</w:t>
            </w:r>
            <w:r w:rsidR="00892193" w:rsidRPr="001749B6">
              <w:rPr>
                <w:rFonts w:ascii="Arial" w:hAnsi="Arial"/>
                <w:noProof/>
                <w:lang w:eastAsia="zh-CN"/>
              </w:rPr>
              <w:t>2</w:t>
            </w:r>
            <w:r w:rsidRPr="001749B6">
              <w:rPr>
                <w:rFonts w:ascii="Arial" w:hAnsi="Arial" w:cs="Arial"/>
                <w:noProof/>
                <w:lang w:val="en-US" w:eastAsia="zh-CN"/>
              </w:rPr>
              <w:t>.</w:t>
            </w:r>
          </w:p>
          <w:p w14:paraId="3CF7AF7E" w14:textId="77777777" w:rsidR="00D61A9F" w:rsidRPr="001749B6" w:rsidRDefault="00D61A9F" w:rsidP="00F84754">
            <w:pPr>
              <w:spacing w:after="0"/>
              <w:ind w:left="100"/>
              <w:rPr>
                <w:rFonts w:ascii="Arial" w:hAnsi="Arial" w:cs="Arial"/>
                <w:noProof/>
                <w:lang w:val="en-US" w:eastAsia="zh-CN"/>
              </w:rPr>
            </w:pPr>
          </w:p>
          <w:p w14:paraId="3CF7AF7F" w14:textId="29740709" w:rsidR="00D61A9F" w:rsidRPr="001749B6" w:rsidRDefault="00D61A9F" w:rsidP="00F84754">
            <w:pPr>
              <w:spacing w:after="0"/>
              <w:ind w:left="100"/>
              <w:rPr>
                <w:rFonts w:ascii="Arial" w:hAnsi="Arial" w:cs="Arial"/>
                <w:noProof/>
                <w:lang w:val="en-US" w:eastAsia="zh-CN"/>
              </w:rPr>
            </w:pPr>
            <w:r w:rsidRPr="001749B6">
              <w:rPr>
                <w:rFonts w:ascii="Arial" w:hAnsi="Arial" w:cs="Arial"/>
                <w:noProof/>
                <w:lang w:val="en-US" w:eastAsia="zh-CN"/>
              </w:rPr>
              <w:t>4. Add the information in Requested UL-SRS transmission characteristics information</w:t>
            </w:r>
            <w:r w:rsidR="0085601C" w:rsidRPr="001749B6">
              <w:rPr>
                <w:rFonts w:ascii="Arial" w:hAnsi="Arial" w:cs="Arial"/>
                <w:noProof/>
                <w:lang w:val="en-US" w:eastAsia="zh-CN"/>
              </w:rPr>
              <w:t xml:space="preserve">, including peirodicity for SRS confifuration, SSB information, carrier frequency for SRS BW </w:t>
            </w:r>
            <w:r w:rsidRPr="001749B6">
              <w:rPr>
                <w:rFonts w:ascii="Arial" w:hAnsi="Arial" w:cs="Arial"/>
                <w:noProof/>
                <w:lang w:val="en-US" w:eastAsia="zh-CN"/>
              </w:rPr>
              <w:t xml:space="preserve">that may be transferred from LMF to gNB in </w:t>
            </w:r>
            <w:r w:rsidRPr="001749B6">
              <w:rPr>
                <w:rFonts w:ascii="Arial" w:hAnsi="Arial"/>
                <w:noProof/>
                <w:lang w:eastAsia="zh-CN"/>
              </w:rPr>
              <w:t>8.10.2.4</w:t>
            </w:r>
            <w:r w:rsidRPr="001749B6">
              <w:rPr>
                <w:rFonts w:ascii="Arial" w:hAnsi="Arial" w:hint="eastAsia"/>
                <w:noProof/>
                <w:lang w:eastAsia="zh-CN"/>
              </w:rPr>
              <w:t>,</w:t>
            </w:r>
            <w:r w:rsidRPr="001749B6">
              <w:rPr>
                <w:rFonts w:ascii="Arial" w:hAnsi="Arial"/>
                <w:noProof/>
                <w:lang w:eastAsia="zh-CN"/>
              </w:rPr>
              <w:t xml:space="preserve"> 8.13.2.3 and 8.14.2.3</w:t>
            </w:r>
            <w:r w:rsidRPr="001749B6">
              <w:rPr>
                <w:rFonts w:ascii="Arial" w:hAnsi="Arial" w:cs="Arial"/>
                <w:noProof/>
                <w:lang w:val="en-US" w:eastAsia="zh-CN"/>
              </w:rPr>
              <w:t>.</w:t>
            </w:r>
          </w:p>
          <w:p w14:paraId="3CF7AF80" w14:textId="77777777" w:rsidR="00D61A9F" w:rsidRPr="001749B6" w:rsidRDefault="00D61A9F" w:rsidP="00F84754">
            <w:pPr>
              <w:spacing w:after="0"/>
              <w:ind w:left="100"/>
              <w:rPr>
                <w:rFonts w:ascii="Arial" w:hAnsi="Arial" w:cs="Arial"/>
                <w:noProof/>
                <w:lang w:val="en-US" w:eastAsia="zh-CN"/>
              </w:rPr>
            </w:pPr>
          </w:p>
          <w:p w14:paraId="3CF7AF81" w14:textId="12CBECBC" w:rsidR="00D61A9F" w:rsidRDefault="00D61A9F" w:rsidP="00D61A9F">
            <w:pPr>
              <w:spacing w:after="0"/>
              <w:ind w:left="100"/>
              <w:rPr>
                <w:rFonts w:ascii="Arial" w:hAnsi="Arial" w:cs="Arial"/>
                <w:noProof/>
                <w:lang w:val="en-US" w:eastAsia="zh-CN"/>
              </w:rPr>
            </w:pPr>
            <w:r w:rsidRPr="001749B6">
              <w:rPr>
                <w:rFonts w:ascii="Arial" w:hAnsi="Arial" w:cs="Arial"/>
                <w:noProof/>
                <w:lang w:val="en-US" w:eastAsia="zh-CN"/>
              </w:rPr>
              <w:t>5. Add the information in TRP Measurement request information</w:t>
            </w:r>
            <w:r w:rsidR="0004677A" w:rsidRPr="001749B6">
              <w:rPr>
                <w:rFonts w:ascii="Arial" w:hAnsi="Arial" w:cs="Arial"/>
                <w:noProof/>
                <w:lang w:val="en-US" w:eastAsia="zh-CN"/>
              </w:rPr>
              <w:t>, inlcuding the NCGI, measurement periordicity, beam information</w:t>
            </w:r>
            <w:r w:rsidRPr="001749B6">
              <w:rPr>
                <w:rFonts w:ascii="Arial" w:hAnsi="Arial" w:cs="Arial"/>
                <w:noProof/>
                <w:lang w:val="en-US" w:eastAsia="zh-CN"/>
              </w:rPr>
              <w:t xml:space="preserve"> that may be transferred from LMF to gNBs in </w:t>
            </w:r>
            <w:r w:rsidRPr="001749B6">
              <w:rPr>
                <w:rFonts w:ascii="Arial" w:hAnsi="Arial"/>
                <w:noProof/>
                <w:lang w:eastAsia="zh-CN"/>
              </w:rPr>
              <w:t>8.10.2.4</w:t>
            </w:r>
            <w:r w:rsidRPr="001749B6">
              <w:rPr>
                <w:rFonts w:ascii="Arial" w:hAnsi="Arial" w:hint="eastAsia"/>
                <w:noProof/>
                <w:lang w:eastAsia="zh-CN"/>
              </w:rPr>
              <w:t>,</w:t>
            </w:r>
            <w:r w:rsidRPr="001749B6">
              <w:rPr>
                <w:rFonts w:ascii="Arial" w:hAnsi="Arial"/>
                <w:noProof/>
                <w:lang w:eastAsia="zh-CN"/>
              </w:rPr>
              <w:t xml:space="preserve"> 8.13.2.3 and 8.14.</w:t>
            </w:r>
            <w:r w:rsidRPr="00A557A2">
              <w:rPr>
                <w:rFonts w:ascii="Arial" w:hAnsi="Arial"/>
                <w:noProof/>
                <w:lang w:eastAsia="zh-CN"/>
              </w:rPr>
              <w:t>2.3</w:t>
            </w:r>
            <w:r w:rsidRPr="009F251E">
              <w:rPr>
                <w:rFonts w:ascii="Arial" w:hAnsi="Arial" w:cs="Arial"/>
                <w:noProof/>
                <w:lang w:val="en-US" w:eastAsia="zh-CN"/>
              </w:rPr>
              <w:t>.</w:t>
            </w:r>
          </w:p>
          <w:bookmarkEnd w:id="3"/>
          <w:p w14:paraId="6EBEAA97" w14:textId="23A345D6" w:rsidR="001A2AF6" w:rsidRDefault="001A2AF6" w:rsidP="00D61A9F">
            <w:pPr>
              <w:spacing w:after="0"/>
              <w:ind w:left="100"/>
              <w:rPr>
                <w:rFonts w:ascii="Arial" w:hAnsi="Arial" w:cs="Arial"/>
                <w:noProof/>
                <w:lang w:val="en-US" w:eastAsia="zh-CN"/>
              </w:rPr>
            </w:pPr>
          </w:p>
          <w:p w14:paraId="49BAFAA2" w14:textId="0AB48D44" w:rsidR="001A2AF6" w:rsidRPr="00962C6D" w:rsidRDefault="001A2AF6" w:rsidP="00D61A9F">
            <w:pPr>
              <w:spacing w:after="0"/>
              <w:ind w:left="100"/>
              <w:rPr>
                <w:rFonts w:ascii="Arial" w:hAnsi="Arial" w:cs="Arial"/>
                <w:i/>
                <w:noProof/>
                <w:u w:val="single"/>
                <w:lang w:val="en-US" w:eastAsia="zh-CN"/>
              </w:rPr>
            </w:pPr>
            <w:r w:rsidRPr="00962C6D">
              <w:rPr>
                <w:rFonts w:ascii="Arial" w:hAnsi="Arial" w:cs="Arial" w:hint="eastAsia"/>
                <w:i/>
                <w:noProof/>
                <w:u w:val="single"/>
                <w:lang w:val="en-US" w:eastAsia="zh-CN"/>
              </w:rPr>
              <w:t>F</w:t>
            </w:r>
            <w:r w:rsidRPr="00962C6D">
              <w:rPr>
                <w:rFonts w:ascii="Arial" w:hAnsi="Arial" w:cs="Arial"/>
                <w:i/>
                <w:noProof/>
                <w:u w:val="single"/>
                <w:lang w:val="en-US" w:eastAsia="zh-CN"/>
              </w:rPr>
              <w:t>or DL and DL+UL positioning methods</w:t>
            </w:r>
          </w:p>
          <w:p w14:paraId="3CF7AF82" w14:textId="1E15F090" w:rsidR="00F84754" w:rsidRDefault="00F84754" w:rsidP="00F84754">
            <w:pPr>
              <w:spacing w:after="0"/>
              <w:ind w:left="100"/>
              <w:rPr>
                <w:rFonts w:ascii="Arial" w:hAnsi="Arial" w:cs="Arial"/>
                <w:noProof/>
                <w:lang w:val="en-US" w:eastAsia="zh-CN"/>
              </w:rPr>
            </w:pPr>
          </w:p>
          <w:p w14:paraId="4ABA9336" w14:textId="37C10BB1"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6</w:t>
            </w:r>
            <w:r>
              <w:rPr>
                <w:rFonts w:ascii="Arial" w:hAnsi="Arial" w:cs="Arial"/>
                <w:noProof/>
                <w:lang w:val="en-US" w:eastAsia="zh-CN"/>
              </w:rPr>
              <w:t>. Correct the TRP ID</w:t>
            </w:r>
            <w:r w:rsidR="0004677A">
              <w:rPr>
                <w:rFonts w:ascii="Arial" w:hAnsi="Arial" w:cs="Arial"/>
                <w:noProof/>
                <w:lang w:val="en-US" w:eastAsia="zh-CN"/>
              </w:rPr>
              <w:t xml:space="preserve"> to PRS id</w:t>
            </w:r>
            <w:r>
              <w:rPr>
                <w:rFonts w:ascii="Arial" w:hAnsi="Arial" w:cs="Arial"/>
                <w:noProof/>
                <w:lang w:val="en-US" w:eastAsia="zh-CN"/>
              </w:rPr>
              <w:t xml:space="preserve"> transferred from the LMF to the UE</w:t>
            </w:r>
            <w:r w:rsidR="0004677A">
              <w:rPr>
                <w:rFonts w:ascii="Arial" w:hAnsi="Arial" w:cs="Arial"/>
                <w:noProof/>
                <w:lang w:val="en-US" w:eastAsia="zh-CN"/>
              </w:rPr>
              <w:t xml:space="preserve"> and add indication for PRS-only TP</w:t>
            </w:r>
            <w:r w:rsidR="00685B97">
              <w:rPr>
                <w:rFonts w:ascii="Arial" w:hAnsi="Arial" w:cs="Arial"/>
                <w:noProof/>
                <w:lang w:val="en-US" w:eastAsia="zh-CN"/>
              </w:rPr>
              <w:t xml:space="preserve"> and ARFCN</w:t>
            </w:r>
            <w:r>
              <w:rPr>
                <w:rFonts w:ascii="Arial" w:hAnsi="Arial" w:cs="Arial"/>
                <w:noProof/>
                <w:lang w:val="en-US" w:eastAsia="zh-CN"/>
              </w:rPr>
              <w:t xml:space="preserve"> in 8.10.2.1, 8.11.2.1 and 8.12.2.1.</w:t>
            </w:r>
          </w:p>
          <w:p w14:paraId="55ACCB70" w14:textId="610565A5" w:rsidR="006B0A20" w:rsidRDefault="006B0A20" w:rsidP="00F84754">
            <w:pPr>
              <w:spacing w:after="0"/>
              <w:ind w:left="100"/>
              <w:rPr>
                <w:rFonts w:ascii="Arial" w:hAnsi="Arial" w:cs="Arial"/>
                <w:noProof/>
                <w:lang w:val="en-US" w:eastAsia="zh-CN"/>
              </w:rPr>
            </w:pPr>
          </w:p>
          <w:p w14:paraId="2719629B" w14:textId="1EA38F4A"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7</w:t>
            </w:r>
            <w:r>
              <w:rPr>
                <w:rFonts w:ascii="Arial" w:hAnsi="Arial" w:cs="Arial"/>
                <w:noProof/>
                <w:lang w:val="en-US" w:eastAsia="zh-CN"/>
              </w:rPr>
              <w:t>. Correct the TRP ID and add information in the information</w:t>
            </w:r>
            <w:r w:rsidR="009631CF">
              <w:rPr>
                <w:rFonts w:ascii="Arial" w:hAnsi="Arial" w:cs="Arial"/>
                <w:noProof/>
                <w:lang w:val="en-US" w:eastAsia="zh-CN"/>
              </w:rPr>
              <w:t>, inlcuding ARFCN, PRS resource id</w:t>
            </w:r>
            <w:r>
              <w:rPr>
                <w:rFonts w:ascii="Arial" w:hAnsi="Arial" w:cs="Arial"/>
                <w:noProof/>
                <w:lang w:val="en-US" w:eastAsia="zh-CN"/>
              </w:rPr>
              <w:t xml:space="preserve"> that may be transferred from the UE to the LMF in 8.10.2.2, 8.11.2.2 and 8.12.2.2.</w:t>
            </w:r>
          </w:p>
          <w:p w14:paraId="1F833ABD" w14:textId="0871166B" w:rsidR="006B0A20" w:rsidRDefault="006B0A20" w:rsidP="00F84754">
            <w:pPr>
              <w:spacing w:after="0"/>
              <w:ind w:left="100"/>
              <w:rPr>
                <w:rFonts w:ascii="Arial" w:hAnsi="Arial" w:cs="Arial"/>
                <w:noProof/>
                <w:lang w:val="en-US" w:eastAsia="zh-CN"/>
              </w:rPr>
            </w:pPr>
          </w:p>
          <w:p w14:paraId="7575AB5C" w14:textId="31869D7B" w:rsidR="006B0A20" w:rsidRDefault="006B0A20" w:rsidP="00F84754">
            <w:pPr>
              <w:spacing w:after="0"/>
              <w:ind w:left="100"/>
              <w:rPr>
                <w:rFonts w:ascii="Arial" w:hAnsi="Arial" w:cs="Arial"/>
                <w:noProof/>
                <w:lang w:val="en-US" w:eastAsia="zh-CN"/>
              </w:rPr>
            </w:pPr>
            <w:r>
              <w:rPr>
                <w:rFonts w:ascii="Arial" w:hAnsi="Arial" w:cs="Arial" w:hint="eastAsia"/>
                <w:noProof/>
                <w:lang w:val="en-US" w:eastAsia="zh-CN"/>
              </w:rPr>
              <w:t>8</w:t>
            </w:r>
            <w:r>
              <w:rPr>
                <w:rFonts w:ascii="Arial" w:hAnsi="Arial" w:cs="Arial"/>
                <w:noProof/>
                <w:lang w:val="en-US" w:eastAsia="zh-CN"/>
              </w:rPr>
              <w:t>. Add the ARFCN information in the assistance data that may be transferred from gNB to the LMF in 8.10.2.3, 8.11.2.3 and 8.12.2.3.</w:t>
            </w:r>
          </w:p>
          <w:p w14:paraId="14543BA6" w14:textId="43360D3B" w:rsidR="008C796A" w:rsidRDefault="008C796A" w:rsidP="00F84754">
            <w:pPr>
              <w:spacing w:after="0"/>
              <w:ind w:left="100"/>
              <w:rPr>
                <w:rFonts w:ascii="Arial" w:hAnsi="Arial" w:cs="Arial"/>
                <w:noProof/>
                <w:lang w:val="en-US" w:eastAsia="zh-CN"/>
              </w:rPr>
            </w:pPr>
          </w:p>
          <w:p w14:paraId="0978DA6B" w14:textId="3D941478" w:rsidR="00BD0264" w:rsidRDefault="00BD0264" w:rsidP="00BD0264">
            <w:pPr>
              <w:spacing w:after="0"/>
              <w:ind w:left="100"/>
              <w:rPr>
                <w:rFonts w:ascii="Arial" w:hAnsi="Arial" w:cs="Arial"/>
                <w:noProof/>
                <w:lang w:val="en-US" w:eastAsia="zh-CN"/>
              </w:rPr>
            </w:pPr>
            <w:r>
              <w:rPr>
                <w:rFonts w:ascii="Arial" w:hAnsi="Arial" w:cs="Arial"/>
                <w:noProof/>
                <w:lang w:val="en-US" w:eastAsia="zh-CN"/>
              </w:rPr>
              <w:t>9. Correct the “information that may be transferred from LMT to the UE” to “Assistance data that may be transferred from LMF to the UE”</w:t>
            </w:r>
          </w:p>
          <w:p w14:paraId="7C5FE3B4" w14:textId="77777777" w:rsidR="00BD0264" w:rsidRPr="00BD0264" w:rsidRDefault="00BD0264" w:rsidP="00BD0264">
            <w:pPr>
              <w:spacing w:after="0"/>
              <w:ind w:left="100"/>
              <w:rPr>
                <w:rFonts w:ascii="Arial" w:hAnsi="Arial" w:cs="Arial"/>
                <w:noProof/>
                <w:lang w:val="en-US" w:eastAsia="zh-CN"/>
              </w:rPr>
            </w:pPr>
          </w:p>
          <w:p w14:paraId="0BA664E2" w14:textId="1FF99461" w:rsidR="00BD0264" w:rsidRDefault="00BD0264" w:rsidP="00BD0264">
            <w:pPr>
              <w:spacing w:after="0"/>
              <w:ind w:left="100"/>
              <w:rPr>
                <w:rFonts w:ascii="Arial" w:hAnsi="Arial" w:cs="Arial"/>
                <w:noProof/>
                <w:lang w:val="en-US" w:eastAsia="zh-CN"/>
              </w:rPr>
            </w:pPr>
            <w:r>
              <w:rPr>
                <w:rFonts w:ascii="Arial" w:hAnsi="Arial" w:cs="Arial"/>
                <w:noProof/>
                <w:lang w:val="en-US" w:eastAsia="zh-CN"/>
              </w:rPr>
              <w:t>10. Correct the “Information that may be transferred from UE to the LMF” to “Measurement results that may be transferred from the UE to the LMF</w:t>
            </w:r>
          </w:p>
          <w:p w14:paraId="0148EE8D" w14:textId="77777777" w:rsidR="00BD0264" w:rsidRDefault="00BD0264" w:rsidP="00BD0264">
            <w:pPr>
              <w:spacing w:after="0"/>
              <w:ind w:left="100"/>
              <w:rPr>
                <w:rFonts w:ascii="Arial" w:hAnsi="Arial" w:cs="Arial"/>
                <w:noProof/>
                <w:lang w:val="en-US" w:eastAsia="zh-CN"/>
              </w:rPr>
            </w:pPr>
          </w:p>
          <w:p w14:paraId="34E1B503" w14:textId="36E046A0" w:rsidR="008C796A" w:rsidRPr="008C796A" w:rsidRDefault="008C796A" w:rsidP="00F84754">
            <w:pPr>
              <w:spacing w:after="0"/>
              <w:ind w:left="100"/>
              <w:rPr>
                <w:rFonts w:ascii="Arial" w:hAnsi="Arial" w:cs="Arial"/>
                <w:i/>
                <w:noProof/>
                <w:u w:val="single"/>
                <w:lang w:val="en-US" w:eastAsia="zh-CN"/>
              </w:rPr>
            </w:pPr>
            <w:r w:rsidRPr="008C796A">
              <w:rPr>
                <w:rFonts w:ascii="Arial" w:hAnsi="Arial" w:cs="Arial" w:hint="eastAsia"/>
                <w:i/>
                <w:noProof/>
                <w:u w:val="single"/>
                <w:lang w:val="en-US" w:eastAsia="zh-CN"/>
              </w:rPr>
              <w:t>F</w:t>
            </w:r>
            <w:r w:rsidRPr="008C796A">
              <w:rPr>
                <w:rFonts w:ascii="Arial" w:hAnsi="Arial" w:cs="Arial"/>
                <w:i/>
                <w:noProof/>
                <w:u w:val="single"/>
                <w:lang w:val="en-US" w:eastAsia="zh-CN"/>
              </w:rPr>
              <w:t>or UL+DL positioning methods</w:t>
            </w:r>
          </w:p>
          <w:p w14:paraId="2D6DA772" w14:textId="783E9917" w:rsidR="008C796A" w:rsidRDefault="00BD0264" w:rsidP="00BD0264">
            <w:pPr>
              <w:spacing w:after="0"/>
              <w:ind w:left="100"/>
              <w:rPr>
                <w:rFonts w:ascii="Arial" w:hAnsi="Arial" w:cs="Arial"/>
                <w:noProof/>
                <w:lang w:val="en-US" w:eastAsia="zh-CN"/>
              </w:rPr>
            </w:pPr>
            <w:r>
              <w:rPr>
                <w:rFonts w:ascii="Arial" w:hAnsi="Arial" w:cs="Arial"/>
                <w:noProof/>
                <w:lang w:val="en-US" w:eastAsia="zh-CN"/>
              </w:rPr>
              <w:t>11</w:t>
            </w:r>
            <w:r w:rsidR="008C796A">
              <w:rPr>
                <w:rFonts w:ascii="Arial" w:hAnsi="Arial" w:cs="Arial"/>
                <w:noProof/>
                <w:lang w:val="en-US" w:eastAsia="zh-CN"/>
              </w:rPr>
              <w:t>. Add TA offset used by the UE for information that may be transferred from UE to the LMF</w:t>
            </w:r>
          </w:p>
          <w:p w14:paraId="1EFE9F59" w14:textId="77777777" w:rsidR="00D36ECB" w:rsidRDefault="00D36ECB" w:rsidP="00D61A9F">
            <w:pPr>
              <w:spacing w:after="0"/>
              <w:ind w:left="100"/>
              <w:rPr>
                <w:rFonts w:ascii="Arial" w:hAnsi="Arial" w:cs="Arial"/>
                <w:noProof/>
                <w:lang w:val="en-US" w:eastAsia="zh-CN"/>
              </w:rPr>
            </w:pPr>
          </w:p>
          <w:p w14:paraId="65830595" w14:textId="77777777" w:rsidR="00D36ECB" w:rsidRDefault="00D36ECB" w:rsidP="00D61A9F">
            <w:pPr>
              <w:spacing w:after="0"/>
              <w:ind w:left="100"/>
              <w:rPr>
                <w:rFonts w:ascii="Arial" w:hAnsi="Arial" w:cs="Arial"/>
                <w:i/>
                <w:noProof/>
                <w:u w:val="single"/>
                <w:lang w:val="en-US" w:eastAsia="zh-CN"/>
              </w:rPr>
            </w:pPr>
            <w:r w:rsidRPr="00D36ECB">
              <w:rPr>
                <w:rFonts w:ascii="Arial" w:hAnsi="Arial" w:cs="Arial" w:hint="eastAsia"/>
                <w:i/>
                <w:noProof/>
                <w:u w:val="single"/>
                <w:lang w:val="en-US" w:eastAsia="zh-CN"/>
              </w:rPr>
              <w:t>M</w:t>
            </w:r>
            <w:r w:rsidRPr="00D36ECB">
              <w:rPr>
                <w:rFonts w:ascii="Arial" w:hAnsi="Arial" w:cs="Arial"/>
                <w:i/>
                <w:noProof/>
                <w:u w:val="single"/>
                <w:lang w:val="en-US" w:eastAsia="zh-CN"/>
              </w:rPr>
              <w:t>isc</w:t>
            </w:r>
          </w:p>
          <w:p w14:paraId="3CF7AF83" w14:textId="3D76DC51" w:rsidR="00D36ECB" w:rsidRPr="00D36ECB" w:rsidRDefault="00BD0264" w:rsidP="00D61A9F">
            <w:pPr>
              <w:spacing w:after="0"/>
              <w:ind w:left="100"/>
              <w:rPr>
                <w:rFonts w:ascii="Arial" w:hAnsi="Arial" w:cs="Arial"/>
                <w:noProof/>
                <w:lang w:val="en-US" w:eastAsia="zh-CN"/>
              </w:rPr>
            </w:pPr>
            <w:r>
              <w:rPr>
                <w:rFonts w:ascii="Arial" w:hAnsi="Arial" w:cs="Arial"/>
                <w:noProof/>
                <w:lang w:val="en-US" w:eastAsia="zh-CN"/>
              </w:rPr>
              <w:t xml:space="preserve">12. </w:t>
            </w:r>
            <w:r w:rsidR="00D36ECB">
              <w:rPr>
                <w:rFonts w:ascii="Arial" w:hAnsi="Arial" w:cs="Arial" w:hint="eastAsia"/>
                <w:noProof/>
                <w:lang w:val="en-US" w:eastAsia="zh-CN"/>
              </w:rPr>
              <w:t>S</w:t>
            </w:r>
            <w:r w:rsidR="00D36ECB">
              <w:rPr>
                <w:rFonts w:ascii="Arial" w:hAnsi="Arial" w:cs="Arial"/>
                <w:noProof/>
                <w:lang w:val="en-US" w:eastAsia="zh-CN"/>
              </w:rPr>
              <w:t>ome typos with the spec</w:t>
            </w:r>
          </w:p>
        </w:tc>
      </w:tr>
      <w:tr w:rsidR="00275C32" w:rsidRPr="0039276A" w14:paraId="3CF7AF87" w14:textId="77777777" w:rsidTr="002A574F">
        <w:tc>
          <w:tcPr>
            <w:tcW w:w="2694" w:type="dxa"/>
            <w:gridSpan w:val="2"/>
            <w:tcBorders>
              <w:left w:val="single" w:sz="4" w:space="0" w:color="auto"/>
            </w:tcBorders>
          </w:tcPr>
          <w:p w14:paraId="3CF7AF85"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86" w14:textId="77777777" w:rsidR="00275C32" w:rsidRPr="00E779F1" w:rsidRDefault="00275C32" w:rsidP="00DE706F">
            <w:pPr>
              <w:spacing w:after="0"/>
              <w:rPr>
                <w:rFonts w:ascii="Arial" w:hAnsi="Arial"/>
                <w:noProof/>
                <w:sz w:val="8"/>
                <w:szCs w:val="8"/>
              </w:rPr>
            </w:pPr>
          </w:p>
        </w:tc>
      </w:tr>
      <w:tr w:rsidR="00275C32" w:rsidRPr="0039276A" w14:paraId="3CF7AF92" w14:textId="77777777" w:rsidTr="002A574F">
        <w:tc>
          <w:tcPr>
            <w:tcW w:w="2694" w:type="dxa"/>
            <w:gridSpan w:val="2"/>
            <w:tcBorders>
              <w:left w:val="single" w:sz="4" w:space="0" w:color="auto"/>
              <w:bottom w:val="single" w:sz="4" w:space="0" w:color="auto"/>
            </w:tcBorders>
          </w:tcPr>
          <w:p w14:paraId="3CF7AF88"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F7AF89" w14:textId="3895AFD5" w:rsidR="001B797E" w:rsidRDefault="00D61A9F" w:rsidP="00D61A9F">
            <w:pPr>
              <w:spacing w:after="0"/>
              <w:ind w:left="100"/>
              <w:rPr>
                <w:rFonts w:ascii="Arial" w:hAnsi="Arial"/>
                <w:noProof/>
                <w:lang w:eastAsia="zh-CN"/>
              </w:rPr>
            </w:pPr>
            <w:r>
              <w:rPr>
                <w:rFonts w:ascii="Arial" w:hAnsi="Arial"/>
                <w:noProof/>
                <w:lang w:eastAsia="zh-CN"/>
              </w:rPr>
              <w:t>Misalignment between sta</w:t>
            </w:r>
            <w:r w:rsidRPr="006B0A20">
              <w:rPr>
                <w:rFonts w:ascii="Arial" w:hAnsi="Arial"/>
                <w:noProof/>
                <w:lang w:eastAsia="zh-CN"/>
              </w:rPr>
              <w:t xml:space="preserve">ge 2 and </w:t>
            </w:r>
            <w:r w:rsidR="00504942" w:rsidRPr="006B0A20">
              <w:rPr>
                <w:rFonts w:ascii="Arial" w:hAnsi="Arial"/>
                <w:noProof/>
                <w:lang w:eastAsia="zh-CN"/>
              </w:rPr>
              <w:t>stage 3 specifications</w:t>
            </w:r>
            <w:r w:rsidRPr="006B0A20">
              <w:rPr>
                <w:rFonts w:ascii="Arial" w:hAnsi="Arial"/>
                <w:noProof/>
                <w:lang w:eastAsia="zh-CN"/>
              </w:rPr>
              <w:t>.</w:t>
            </w:r>
          </w:p>
          <w:p w14:paraId="3CF7AF8A" w14:textId="77777777" w:rsidR="00D61A9F" w:rsidRDefault="00D61A9F" w:rsidP="00D61A9F">
            <w:pPr>
              <w:spacing w:after="0"/>
              <w:ind w:left="100"/>
              <w:rPr>
                <w:rFonts w:ascii="Arial" w:hAnsi="Arial"/>
                <w:noProof/>
                <w:lang w:eastAsia="zh-CN"/>
              </w:rPr>
            </w:pPr>
          </w:p>
          <w:p w14:paraId="3CF7AF8B" w14:textId="77777777" w:rsidR="00026F8C" w:rsidRPr="00831513" w:rsidRDefault="00026F8C" w:rsidP="00DE706F">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CF7AF8C" w14:textId="77777777" w:rsidR="00170C0B" w:rsidRDefault="00170C0B" w:rsidP="00170C0B">
            <w:pPr>
              <w:pStyle w:val="CRCoverPage"/>
              <w:spacing w:before="20" w:after="80"/>
              <w:ind w:left="100"/>
              <w:rPr>
                <w:b/>
                <w:noProof/>
                <w:u w:val="single"/>
              </w:rPr>
            </w:pPr>
            <w:r>
              <w:rPr>
                <w:b/>
                <w:noProof/>
                <w:u w:val="single"/>
              </w:rPr>
              <w:t>I</w:t>
            </w:r>
            <w:r w:rsidRPr="00170C0B">
              <w:rPr>
                <w:b/>
                <w:noProof/>
                <w:u w:val="single"/>
              </w:rPr>
              <w:t>mpacted 5G architecture options:</w:t>
            </w:r>
          </w:p>
          <w:p w14:paraId="3CF7AF8D" w14:textId="77777777" w:rsidR="00170C0B" w:rsidRPr="00170C0B" w:rsidRDefault="00D61A9F" w:rsidP="00D61A9F">
            <w:pPr>
              <w:pStyle w:val="CRCoverPage"/>
              <w:spacing w:before="20" w:after="80"/>
              <w:ind w:left="100"/>
              <w:rPr>
                <w:noProof/>
                <w:lang w:eastAsia="zh-CN"/>
              </w:rPr>
            </w:pPr>
            <w:r>
              <w:rPr>
                <w:noProof/>
                <w:lang w:eastAsia="zh-CN"/>
              </w:rPr>
              <w:t>SA, NE-DC, NR-DC</w:t>
            </w:r>
          </w:p>
          <w:p w14:paraId="3CF7AF8E" w14:textId="77777777" w:rsidR="00026F8C" w:rsidRDefault="00026F8C" w:rsidP="00DE706F">
            <w:pPr>
              <w:pStyle w:val="CRCoverPage"/>
              <w:spacing w:before="20" w:after="80"/>
              <w:ind w:left="100"/>
              <w:rPr>
                <w:b/>
                <w:noProof/>
              </w:rPr>
            </w:pPr>
            <w:r>
              <w:rPr>
                <w:b/>
                <w:noProof/>
                <w:u w:val="single"/>
              </w:rPr>
              <w:t>Impacted functionality</w:t>
            </w:r>
            <w:r w:rsidR="00170C0B">
              <w:rPr>
                <w:b/>
                <w:noProof/>
                <w:u w:val="single"/>
              </w:rPr>
              <w:t>:</w:t>
            </w:r>
          </w:p>
          <w:p w14:paraId="3CF7AF8F" w14:textId="0E6EB758" w:rsidR="004E7BA5" w:rsidRDefault="00D61A9F" w:rsidP="00DE706F">
            <w:pPr>
              <w:pStyle w:val="CRCoverPage"/>
              <w:spacing w:before="20" w:after="80"/>
              <w:ind w:left="100"/>
              <w:rPr>
                <w:noProof/>
                <w:lang w:eastAsia="zh-CN"/>
              </w:rPr>
            </w:pPr>
            <w:r>
              <w:rPr>
                <w:noProof/>
                <w:lang w:eastAsia="zh-CN"/>
              </w:rPr>
              <w:t xml:space="preserve">Muti-RTT, </w:t>
            </w:r>
            <w:r w:rsidR="00A92B1C">
              <w:rPr>
                <w:noProof/>
                <w:lang w:eastAsia="zh-CN"/>
              </w:rPr>
              <w:t xml:space="preserve">DL-TDOA, DL-AoD, </w:t>
            </w:r>
            <w:r>
              <w:rPr>
                <w:noProof/>
                <w:lang w:eastAsia="zh-CN"/>
              </w:rPr>
              <w:t>UL-TDOA, UL-AoA</w:t>
            </w:r>
          </w:p>
          <w:p w14:paraId="3CF7AF90" w14:textId="77777777" w:rsidR="00026F8C" w:rsidRDefault="00026F8C" w:rsidP="00DE706F">
            <w:pPr>
              <w:pStyle w:val="CRCoverPage"/>
              <w:spacing w:before="20" w:after="80"/>
              <w:ind w:left="100"/>
              <w:rPr>
                <w:b/>
                <w:noProof/>
              </w:rPr>
            </w:pPr>
            <w:r>
              <w:rPr>
                <w:b/>
                <w:noProof/>
                <w:u w:val="single"/>
              </w:rPr>
              <w:t>Inter-operability</w:t>
            </w:r>
            <w:r w:rsidR="00170C0B">
              <w:rPr>
                <w:b/>
                <w:noProof/>
                <w:u w:val="single"/>
              </w:rPr>
              <w:t>:</w:t>
            </w:r>
          </w:p>
          <w:p w14:paraId="3CF7AF91" w14:textId="77777777" w:rsidR="0086140A" w:rsidRPr="0086140A" w:rsidRDefault="00D61A9F" w:rsidP="00170C0B">
            <w:pPr>
              <w:pStyle w:val="CRCoverPage"/>
              <w:spacing w:before="20" w:after="80"/>
              <w:ind w:left="100"/>
              <w:rPr>
                <w:noProof/>
                <w:lang w:eastAsia="zh-CN"/>
              </w:rPr>
            </w:pPr>
            <w:r>
              <w:rPr>
                <w:noProof/>
              </w:rPr>
              <w:t>There is no inter-operatbility issues</w:t>
            </w:r>
          </w:p>
        </w:tc>
      </w:tr>
      <w:tr w:rsidR="00275C32" w:rsidRPr="0039276A" w14:paraId="3CF7AF95" w14:textId="77777777" w:rsidTr="002A574F">
        <w:tc>
          <w:tcPr>
            <w:tcW w:w="2694" w:type="dxa"/>
            <w:gridSpan w:val="2"/>
          </w:tcPr>
          <w:p w14:paraId="3CF7AF93" w14:textId="77777777" w:rsidR="00275C32" w:rsidRPr="0039276A" w:rsidRDefault="00275C32" w:rsidP="00DE706F">
            <w:pPr>
              <w:spacing w:after="0"/>
              <w:rPr>
                <w:rFonts w:ascii="Arial" w:hAnsi="Arial"/>
                <w:b/>
                <w:i/>
                <w:noProof/>
                <w:sz w:val="8"/>
                <w:szCs w:val="8"/>
              </w:rPr>
            </w:pPr>
          </w:p>
        </w:tc>
        <w:tc>
          <w:tcPr>
            <w:tcW w:w="6946" w:type="dxa"/>
            <w:gridSpan w:val="9"/>
          </w:tcPr>
          <w:p w14:paraId="3CF7AF94" w14:textId="77777777" w:rsidR="00275C32" w:rsidRPr="0039276A" w:rsidRDefault="00275C32" w:rsidP="00DE706F">
            <w:pPr>
              <w:spacing w:after="0"/>
              <w:rPr>
                <w:rFonts w:ascii="Arial" w:hAnsi="Arial"/>
                <w:noProof/>
                <w:sz w:val="8"/>
                <w:szCs w:val="8"/>
              </w:rPr>
            </w:pPr>
          </w:p>
        </w:tc>
      </w:tr>
      <w:tr w:rsidR="00275C32" w:rsidRPr="0039276A" w14:paraId="3CF7AF98" w14:textId="77777777" w:rsidTr="002A574F">
        <w:tc>
          <w:tcPr>
            <w:tcW w:w="2694" w:type="dxa"/>
            <w:gridSpan w:val="2"/>
            <w:tcBorders>
              <w:top w:val="single" w:sz="4" w:space="0" w:color="auto"/>
              <w:left w:val="single" w:sz="4" w:space="0" w:color="auto"/>
            </w:tcBorders>
          </w:tcPr>
          <w:p w14:paraId="3CF7AF96"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CF7AF97" w14:textId="75DB7E0C" w:rsidR="00275C32" w:rsidRPr="00D61A9F" w:rsidRDefault="006B0A20" w:rsidP="00892193">
            <w:pPr>
              <w:spacing w:after="0"/>
              <w:ind w:left="100"/>
              <w:rPr>
                <w:rFonts w:ascii="Arial" w:hAnsi="Arial" w:cs="Arial"/>
                <w:noProof/>
                <w:lang w:val="fr-CA" w:eastAsia="zh-CN"/>
              </w:rPr>
            </w:pPr>
            <w:r w:rsidRPr="00D61A9F">
              <w:rPr>
                <w:rFonts w:ascii="Arial" w:hAnsi="Arial"/>
                <w:noProof/>
                <w:lang w:eastAsia="zh-CN"/>
              </w:rPr>
              <w:t>8.10.2.</w:t>
            </w:r>
            <w:r>
              <w:rPr>
                <w:rFonts w:ascii="Arial" w:hAnsi="Arial"/>
                <w:noProof/>
                <w:lang w:eastAsia="zh-CN"/>
              </w:rPr>
              <w:t>1,</w:t>
            </w:r>
            <w:r w:rsidRPr="00D61A9F">
              <w:rPr>
                <w:rFonts w:ascii="Arial" w:hAnsi="Arial"/>
                <w:noProof/>
                <w:lang w:eastAsia="zh-CN"/>
              </w:rPr>
              <w:t xml:space="preserve"> 8.10.2.</w:t>
            </w:r>
            <w:r>
              <w:rPr>
                <w:rFonts w:ascii="Arial" w:hAnsi="Arial"/>
                <w:noProof/>
                <w:lang w:eastAsia="zh-CN"/>
              </w:rPr>
              <w:t xml:space="preserve">2, </w:t>
            </w:r>
            <w:r w:rsidR="00892193" w:rsidRPr="00D61A9F">
              <w:rPr>
                <w:rFonts w:ascii="Arial" w:hAnsi="Arial"/>
                <w:noProof/>
                <w:lang w:eastAsia="zh-CN"/>
              </w:rPr>
              <w:t>8.10.2.</w:t>
            </w:r>
            <w:r w:rsidR="00892193">
              <w:rPr>
                <w:rFonts w:ascii="Arial" w:hAnsi="Arial"/>
                <w:noProof/>
                <w:lang w:eastAsia="zh-CN"/>
              </w:rPr>
              <w:t xml:space="preserve">3, </w:t>
            </w:r>
            <w:r w:rsidR="00D61A9F" w:rsidRPr="00D61A9F">
              <w:rPr>
                <w:rFonts w:ascii="Arial" w:hAnsi="Arial"/>
                <w:noProof/>
                <w:lang w:eastAsia="zh-CN"/>
              </w:rPr>
              <w:t>8.10.2.4</w:t>
            </w:r>
            <w:r w:rsidR="00D61A9F">
              <w:rPr>
                <w:rFonts w:ascii="Arial" w:hAnsi="Arial" w:hint="eastAsia"/>
                <w:noProof/>
                <w:lang w:eastAsia="zh-CN"/>
              </w:rPr>
              <w:t>,</w:t>
            </w:r>
            <w:r w:rsidR="00D61A9F">
              <w:rPr>
                <w:rFonts w:ascii="Arial" w:hAnsi="Arial"/>
                <w:noProof/>
                <w:lang w:eastAsia="zh-CN"/>
              </w:rPr>
              <w:t xml:space="preserve"> </w:t>
            </w:r>
            <w:r w:rsidRPr="00D61A9F">
              <w:rPr>
                <w:rFonts w:ascii="Arial" w:hAnsi="Arial"/>
                <w:noProof/>
                <w:lang w:eastAsia="zh-CN"/>
              </w:rPr>
              <w:t>8.1</w:t>
            </w:r>
            <w:r>
              <w:rPr>
                <w:rFonts w:ascii="Arial" w:hAnsi="Arial"/>
                <w:noProof/>
                <w:lang w:eastAsia="zh-CN"/>
              </w:rPr>
              <w:t>1</w:t>
            </w:r>
            <w:r w:rsidRPr="00D61A9F">
              <w:rPr>
                <w:rFonts w:ascii="Arial" w:hAnsi="Arial"/>
                <w:noProof/>
                <w:lang w:eastAsia="zh-CN"/>
              </w:rPr>
              <w:t>.2.</w:t>
            </w:r>
            <w:r>
              <w:rPr>
                <w:rFonts w:ascii="Arial" w:hAnsi="Arial"/>
                <w:noProof/>
                <w:lang w:eastAsia="zh-CN"/>
              </w:rPr>
              <w:t>1,</w:t>
            </w:r>
            <w:r w:rsidRPr="00D61A9F">
              <w:rPr>
                <w:rFonts w:ascii="Arial" w:hAnsi="Arial"/>
                <w:noProof/>
                <w:lang w:eastAsia="zh-CN"/>
              </w:rPr>
              <w:t xml:space="preserve"> 8.1</w:t>
            </w:r>
            <w:r>
              <w:rPr>
                <w:rFonts w:ascii="Arial" w:hAnsi="Arial"/>
                <w:noProof/>
                <w:lang w:eastAsia="zh-CN"/>
              </w:rPr>
              <w:t>1</w:t>
            </w:r>
            <w:r w:rsidRPr="00D61A9F">
              <w:rPr>
                <w:rFonts w:ascii="Arial" w:hAnsi="Arial"/>
                <w:noProof/>
                <w:lang w:eastAsia="zh-CN"/>
              </w:rPr>
              <w:t>.2.</w:t>
            </w:r>
            <w:r>
              <w:rPr>
                <w:rFonts w:ascii="Arial" w:hAnsi="Arial"/>
                <w:noProof/>
                <w:lang w:eastAsia="zh-CN"/>
              </w:rPr>
              <w:t xml:space="preserve">2, </w:t>
            </w:r>
            <w:r w:rsidRPr="00D61A9F">
              <w:rPr>
                <w:rFonts w:ascii="Arial" w:hAnsi="Arial"/>
                <w:noProof/>
                <w:lang w:eastAsia="zh-CN"/>
              </w:rPr>
              <w:t>8.1</w:t>
            </w:r>
            <w:r>
              <w:rPr>
                <w:rFonts w:ascii="Arial" w:hAnsi="Arial"/>
                <w:noProof/>
                <w:lang w:eastAsia="zh-CN"/>
              </w:rPr>
              <w:t>1</w:t>
            </w:r>
            <w:r w:rsidRPr="00D61A9F">
              <w:rPr>
                <w:rFonts w:ascii="Arial" w:hAnsi="Arial"/>
                <w:noProof/>
                <w:lang w:eastAsia="zh-CN"/>
              </w:rPr>
              <w:t>.2.</w:t>
            </w:r>
            <w:r>
              <w:rPr>
                <w:rFonts w:ascii="Arial" w:hAnsi="Arial"/>
                <w:noProof/>
                <w:lang w:eastAsia="zh-CN"/>
              </w:rPr>
              <w:t xml:space="preserve">3, </w:t>
            </w:r>
            <w:r w:rsidRPr="00D61A9F">
              <w:rPr>
                <w:rFonts w:ascii="Arial" w:hAnsi="Arial"/>
                <w:noProof/>
                <w:lang w:eastAsia="zh-CN"/>
              </w:rPr>
              <w:t>8.1</w:t>
            </w:r>
            <w:r>
              <w:rPr>
                <w:rFonts w:ascii="Arial" w:hAnsi="Arial"/>
                <w:noProof/>
                <w:lang w:eastAsia="zh-CN"/>
              </w:rPr>
              <w:t>2</w:t>
            </w:r>
            <w:r w:rsidRPr="00D61A9F">
              <w:rPr>
                <w:rFonts w:ascii="Arial" w:hAnsi="Arial"/>
                <w:noProof/>
                <w:lang w:eastAsia="zh-CN"/>
              </w:rPr>
              <w:t>.2.</w:t>
            </w:r>
            <w:r>
              <w:rPr>
                <w:rFonts w:ascii="Arial" w:hAnsi="Arial"/>
                <w:noProof/>
                <w:lang w:eastAsia="zh-CN"/>
              </w:rPr>
              <w:t>1,</w:t>
            </w:r>
            <w:r w:rsidRPr="00D61A9F">
              <w:rPr>
                <w:rFonts w:ascii="Arial" w:hAnsi="Arial"/>
                <w:noProof/>
                <w:lang w:eastAsia="zh-CN"/>
              </w:rPr>
              <w:t xml:space="preserve"> 8.1</w:t>
            </w:r>
            <w:r>
              <w:rPr>
                <w:rFonts w:ascii="Arial" w:hAnsi="Arial"/>
                <w:noProof/>
                <w:lang w:eastAsia="zh-CN"/>
              </w:rPr>
              <w:t>2</w:t>
            </w:r>
            <w:r w:rsidRPr="00D61A9F">
              <w:rPr>
                <w:rFonts w:ascii="Arial" w:hAnsi="Arial"/>
                <w:noProof/>
                <w:lang w:eastAsia="zh-CN"/>
              </w:rPr>
              <w:t>.2.</w:t>
            </w:r>
            <w:r>
              <w:rPr>
                <w:rFonts w:ascii="Arial" w:hAnsi="Arial"/>
                <w:noProof/>
                <w:lang w:eastAsia="zh-CN"/>
              </w:rPr>
              <w:t xml:space="preserve">2, </w:t>
            </w:r>
            <w:r w:rsidRPr="00D61A9F">
              <w:rPr>
                <w:rFonts w:ascii="Arial" w:hAnsi="Arial"/>
                <w:noProof/>
                <w:lang w:eastAsia="zh-CN"/>
              </w:rPr>
              <w:t>8.1</w:t>
            </w:r>
            <w:r>
              <w:rPr>
                <w:rFonts w:ascii="Arial" w:hAnsi="Arial"/>
                <w:noProof/>
                <w:lang w:eastAsia="zh-CN"/>
              </w:rPr>
              <w:t>2</w:t>
            </w:r>
            <w:r w:rsidRPr="00D61A9F">
              <w:rPr>
                <w:rFonts w:ascii="Arial" w:hAnsi="Arial"/>
                <w:noProof/>
                <w:lang w:eastAsia="zh-CN"/>
              </w:rPr>
              <w:t>.2.</w:t>
            </w:r>
            <w:r>
              <w:rPr>
                <w:rFonts w:ascii="Arial" w:hAnsi="Arial"/>
                <w:noProof/>
                <w:lang w:eastAsia="zh-CN"/>
              </w:rPr>
              <w:t xml:space="preserve">3, </w:t>
            </w:r>
            <w:r w:rsidR="00892193" w:rsidRPr="00A557A2">
              <w:rPr>
                <w:rFonts w:ascii="Arial" w:hAnsi="Arial"/>
                <w:noProof/>
                <w:lang w:eastAsia="zh-CN"/>
              </w:rPr>
              <w:t>8.13.2.</w:t>
            </w:r>
            <w:r w:rsidR="00892193">
              <w:rPr>
                <w:rFonts w:ascii="Arial" w:hAnsi="Arial"/>
                <w:noProof/>
                <w:lang w:eastAsia="zh-CN"/>
              </w:rPr>
              <w:t xml:space="preserve">1, </w:t>
            </w:r>
            <w:r w:rsidR="00892193" w:rsidRPr="00A557A2">
              <w:rPr>
                <w:rFonts w:ascii="Arial" w:hAnsi="Arial"/>
                <w:noProof/>
                <w:lang w:eastAsia="zh-CN"/>
              </w:rPr>
              <w:t>8.13.2.</w:t>
            </w:r>
            <w:r w:rsidR="00892193">
              <w:rPr>
                <w:rFonts w:ascii="Arial" w:hAnsi="Arial"/>
                <w:noProof/>
                <w:lang w:eastAsia="zh-CN"/>
              </w:rPr>
              <w:t xml:space="preserve">2, </w:t>
            </w:r>
            <w:r w:rsidR="00D61A9F" w:rsidRPr="00A557A2">
              <w:rPr>
                <w:rFonts w:ascii="Arial" w:hAnsi="Arial"/>
                <w:noProof/>
                <w:lang w:eastAsia="zh-CN"/>
              </w:rPr>
              <w:t>8.13.2.3</w:t>
            </w:r>
            <w:r w:rsidR="00D61A9F">
              <w:rPr>
                <w:rFonts w:ascii="Arial" w:hAnsi="Arial"/>
                <w:noProof/>
                <w:lang w:eastAsia="zh-CN"/>
              </w:rPr>
              <w:t xml:space="preserve">, </w:t>
            </w:r>
            <w:r w:rsidR="00892193">
              <w:rPr>
                <w:rFonts w:ascii="Arial" w:hAnsi="Arial"/>
                <w:noProof/>
                <w:lang w:eastAsia="zh-CN"/>
              </w:rPr>
              <w:t xml:space="preserve">8.14.2.1, 8.14.2.2, </w:t>
            </w:r>
            <w:r w:rsidR="00D61A9F" w:rsidRPr="00A557A2">
              <w:rPr>
                <w:rFonts w:ascii="Arial" w:hAnsi="Arial"/>
                <w:noProof/>
                <w:lang w:eastAsia="zh-CN"/>
              </w:rPr>
              <w:t>8.14.2.3</w:t>
            </w:r>
            <w:r w:rsidR="00D61A9F" w:rsidRPr="00170C0B">
              <w:rPr>
                <w:rFonts w:ascii="Arial" w:hAnsi="Arial" w:cs="Arial"/>
                <w:noProof/>
                <w:lang w:val="fr-CA" w:eastAsia="zh-CN"/>
              </w:rPr>
              <w:t>.</w:t>
            </w:r>
          </w:p>
        </w:tc>
      </w:tr>
      <w:tr w:rsidR="00275C32" w:rsidRPr="0039276A" w14:paraId="3CF7AF9B" w14:textId="77777777" w:rsidTr="002A574F">
        <w:tc>
          <w:tcPr>
            <w:tcW w:w="2694" w:type="dxa"/>
            <w:gridSpan w:val="2"/>
            <w:tcBorders>
              <w:left w:val="single" w:sz="4" w:space="0" w:color="auto"/>
            </w:tcBorders>
          </w:tcPr>
          <w:p w14:paraId="3CF7AF99" w14:textId="77777777" w:rsidR="00275C32" w:rsidRPr="0039276A" w:rsidRDefault="00275C32" w:rsidP="00DE706F">
            <w:pPr>
              <w:spacing w:after="0"/>
              <w:rPr>
                <w:rFonts w:ascii="Arial" w:hAnsi="Arial"/>
                <w:b/>
                <w:i/>
                <w:noProof/>
                <w:sz w:val="8"/>
                <w:szCs w:val="8"/>
              </w:rPr>
            </w:pPr>
          </w:p>
        </w:tc>
        <w:tc>
          <w:tcPr>
            <w:tcW w:w="6946" w:type="dxa"/>
            <w:gridSpan w:val="9"/>
            <w:tcBorders>
              <w:right w:val="single" w:sz="4" w:space="0" w:color="auto"/>
            </w:tcBorders>
          </w:tcPr>
          <w:p w14:paraId="3CF7AF9A" w14:textId="77777777" w:rsidR="00275C32" w:rsidRPr="0039276A" w:rsidRDefault="00275C32" w:rsidP="00DE706F">
            <w:pPr>
              <w:spacing w:after="0"/>
              <w:rPr>
                <w:rFonts w:ascii="Arial" w:hAnsi="Arial"/>
                <w:noProof/>
                <w:sz w:val="8"/>
                <w:szCs w:val="8"/>
              </w:rPr>
            </w:pPr>
          </w:p>
        </w:tc>
      </w:tr>
      <w:tr w:rsidR="00275C32" w:rsidRPr="0039276A" w14:paraId="3CF7AFA1" w14:textId="77777777" w:rsidTr="002A574F">
        <w:tc>
          <w:tcPr>
            <w:tcW w:w="2694" w:type="dxa"/>
            <w:gridSpan w:val="2"/>
            <w:tcBorders>
              <w:left w:val="single" w:sz="4" w:space="0" w:color="auto"/>
            </w:tcBorders>
          </w:tcPr>
          <w:p w14:paraId="3CF7AF9C" w14:textId="77777777" w:rsidR="00275C32" w:rsidRPr="0039276A" w:rsidRDefault="00275C32" w:rsidP="00DE706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CF7AF9D" w14:textId="77777777" w:rsidR="00275C32" w:rsidRPr="0039276A" w:rsidRDefault="00275C32" w:rsidP="00DE706F">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7AF9E" w14:textId="77777777" w:rsidR="00275C32" w:rsidRPr="0039276A" w:rsidRDefault="00275C32" w:rsidP="00DE706F">
            <w:pPr>
              <w:spacing w:after="0"/>
              <w:jc w:val="center"/>
              <w:rPr>
                <w:rFonts w:ascii="Arial" w:hAnsi="Arial"/>
                <w:b/>
                <w:caps/>
                <w:noProof/>
              </w:rPr>
            </w:pPr>
            <w:r w:rsidRPr="0039276A">
              <w:rPr>
                <w:rFonts w:ascii="Arial" w:hAnsi="Arial"/>
                <w:b/>
                <w:caps/>
                <w:noProof/>
              </w:rPr>
              <w:t>N</w:t>
            </w:r>
          </w:p>
        </w:tc>
        <w:tc>
          <w:tcPr>
            <w:tcW w:w="2977" w:type="dxa"/>
            <w:gridSpan w:val="4"/>
          </w:tcPr>
          <w:p w14:paraId="3CF7AF9F" w14:textId="77777777" w:rsidR="00275C32" w:rsidRPr="0039276A" w:rsidRDefault="00275C32" w:rsidP="00DE706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F7AFA0" w14:textId="77777777" w:rsidR="00275C32" w:rsidRPr="0039276A" w:rsidRDefault="00275C32" w:rsidP="00DE706F">
            <w:pPr>
              <w:spacing w:after="0"/>
              <w:ind w:left="99"/>
              <w:rPr>
                <w:rFonts w:ascii="Arial" w:hAnsi="Arial"/>
                <w:noProof/>
              </w:rPr>
            </w:pPr>
          </w:p>
        </w:tc>
      </w:tr>
      <w:tr w:rsidR="00327201" w:rsidRPr="0039276A" w14:paraId="3CF7AFA7" w14:textId="77777777" w:rsidTr="002A574F">
        <w:tc>
          <w:tcPr>
            <w:tcW w:w="2694" w:type="dxa"/>
            <w:gridSpan w:val="2"/>
            <w:tcBorders>
              <w:left w:val="single" w:sz="4" w:space="0" w:color="auto"/>
            </w:tcBorders>
          </w:tcPr>
          <w:p w14:paraId="3CF7AFA2" w14:textId="77777777" w:rsidR="00327201" w:rsidRPr="0039276A" w:rsidRDefault="00327201" w:rsidP="00DE706F">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AFA3" w14:textId="77777777" w:rsidR="00327201" w:rsidRPr="0039276A" w:rsidRDefault="00327201"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A4" w14:textId="77777777" w:rsidR="00327201" w:rsidRPr="0039276A" w:rsidRDefault="00327201"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A5" w14:textId="77777777" w:rsidR="00327201" w:rsidRPr="0039276A" w:rsidRDefault="00327201" w:rsidP="00DE706F">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3CF7AFA6" w14:textId="77777777" w:rsidR="00327201" w:rsidRPr="0039276A" w:rsidRDefault="00327201" w:rsidP="00DE706F">
            <w:pPr>
              <w:spacing w:after="0"/>
              <w:ind w:left="99"/>
              <w:rPr>
                <w:rFonts w:ascii="Arial" w:hAnsi="Arial"/>
                <w:noProof/>
              </w:rPr>
            </w:pPr>
            <w:r w:rsidRPr="0039276A">
              <w:rPr>
                <w:rFonts w:ascii="Arial" w:hAnsi="Arial"/>
                <w:noProof/>
              </w:rPr>
              <w:t xml:space="preserve">TS/TR ... CR ... </w:t>
            </w:r>
          </w:p>
        </w:tc>
      </w:tr>
      <w:tr w:rsidR="00275C32" w:rsidRPr="0039276A" w14:paraId="3CF7AFAD" w14:textId="77777777" w:rsidTr="002A574F">
        <w:tc>
          <w:tcPr>
            <w:tcW w:w="2694" w:type="dxa"/>
            <w:gridSpan w:val="2"/>
            <w:tcBorders>
              <w:left w:val="single" w:sz="4" w:space="0" w:color="auto"/>
            </w:tcBorders>
          </w:tcPr>
          <w:p w14:paraId="3CF7AFA8" w14:textId="77777777" w:rsidR="00275C32" w:rsidRPr="0039276A" w:rsidRDefault="00275C32" w:rsidP="00DE706F">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CF7AFA9"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AA"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AB" w14:textId="77777777" w:rsidR="00275C32" w:rsidRPr="0039276A" w:rsidRDefault="00275C32" w:rsidP="00DE706F">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3CF7AFAC"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3CF7AFB3" w14:textId="77777777" w:rsidTr="002A574F">
        <w:tc>
          <w:tcPr>
            <w:tcW w:w="2694" w:type="dxa"/>
            <w:gridSpan w:val="2"/>
            <w:tcBorders>
              <w:left w:val="single" w:sz="4" w:space="0" w:color="auto"/>
            </w:tcBorders>
          </w:tcPr>
          <w:p w14:paraId="3CF7AFAE" w14:textId="77777777" w:rsidR="00275C32" w:rsidRPr="0039276A" w:rsidRDefault="00275C32" w:rsidP="00DE706F">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F7AFAF" w14:textId="77777777" w:rsidR="00275C32" w:rsidRPr="0039276A" w:rsidRDefault="00275C32" w:rsidP="00DE706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7AFB0" w14:textId="77777777" w:rsidR="00275C32" w:rsidRPr="0039276A" w:rsidRDefault="00275C32" w:rsidP="00DE706F">
            <w:pPr>
              <w:spacing w:after="0"/>
              <w:jc w:val="center"/>
              <w:rPr>
                <w:rFonts w:ascii="Arial" w:hAnsi="Arial"/>
                <w:b/>
                <w:caps/>
                <w:noProof/>
              </w:rPr>
            </w:pPr>
            <w:r w:rsidRPr="0039276A">
              <w:rPr>
                <w:rFonts w:ascii="Arial" w:hAnsi="Arial"/>
                <w:b/>
                <w:caps/>
                <w:noProof/>
              </w:rPr>
              <w:t>X</w:t>
            </w:r>
          </w:p>
        </w:tc>
        <w:tc>
          <w:tcPr>
            <w:tcW w:w="2977" w:type="dxa"/>
            <w:gridSpan w:val="4"/>
          </w:tcPr>
          <w:p w14:paraId="3CF7AFB1" w14:textId="77777777" w:rsidR="00275C32" w:rsidRPr="0039276A" w:rsidRDefault="00275C32" w:rsidP="00DE706F">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3CF7AFB2" w14:textId="77777777" w:rsidR="00275C32" w:rsidRPr="0039276A" w:rsidRDefault="00275C32" w:rsidP="00DE706F">
            <w:pPr>
              <w:spacing w:after="0"/>
              <w:ind w:left="99"/>
              <w:rPr>
                <w:rFonts w:ascii="Arial" w:hAnsi="Arial"/>
                <w:noProof/>
              </w:rPr>
            </w:pPr>
            <w:r w:rsidRPr="0039276A">
              <w:rPr>
                <w:rFonts w:ascii="Arial" w:hAnsi="Arial"/>
                <w:noProof/>
              </w:rPr>
              <w:t xml:space="preserve">TS/TR ... CR ... </w:t>
            </w:r>
          </w:p>
        </w:tc>
      </w:tr>
      <w:tr w:rsidR="00275C32" w:rsidRPr="0039276A" w14:paraId="3CF7AFB6" w14:textId="77777777" w:rsidTr="002A574F">
        <w:tc>
          <w:tcPr>
            <w:tcW w:w="2694" w:type="dxa"/>
            <w:gridSpan w:val="2"/>
            <w:tcBorders>
              <w:left w:val="single" w:sz="4" w:space="0" w:color="auto"/>
            </w:tcBorders>
          </w:tcPr>
          <w:p w14:paraId="3CF7AFB4" w14:textId="77777777" w:rsidR="00275C32" w:rsidRPr="0039276A" w:rsidRDefault="00275C32" w:rsidP="00DE706F">
            <w:pPr>
              <w:spacing w:after="0"/>
              <w:rPr>
                <w:rFonts w:ascii="Arial" w:hAnsi="Arial"/>
                <w:b/>
                <w:i/>
                <w:noProof/>
              </w:rPr>
            </w:pPr>
          </w:p>
        </w:tc>
        <w:tc>
          <w:tcPr>
            <w:tcW w:w="6946" w:type="dxa"/>
            <w:gridSpan w:val="9"/>
            <w:tcBorders>
              <w:right w:val="single" w:sz="4" w:space="0" w:color="auto"/>
            </w:tcBorders>
          </w:tcPr>
          <w:p w14:paraId="3CF7AFB5" w14:textId="77777777" w:rsidR="00275C32" w:rsidRPr="0039276A" w:rsidRDefault="00275C32" w:rsidP="00DE706F">
            <w:pPr>
              <w:spacing w:after="0"/>
              <w:rPr>
                <w:rFonts w:ascii="Arial" w:hAnsi="Arial"/>
                <w:noProof/>
              </w:rPr>
            </w:pPr>
          </w:p>
        </w:tc>
      </w:tr>
      <w:tr w:rsidR="00275C32" w:rsidRPr="0039276A" w14:paraId="3CF7AFB9" w14:textId="77777777" w:rsidTr="002A574F">
        <w:tc>
          <w:tcPr>
            <w:tcW w:w="2694" w:type="dxa"/>
            <w:gridSpan w:val="2"/>
            <w:tcBorders>
              <w:left w:val="single" w:sz="4" w:space="0" w:color="auto"/>
              <w:bottom w:val="single" w:sz="4" w:space="0" w:color="auto"/>
            </w:tcBorders>
          </w:tcPr>
          <w:p w14:paraId="3CF7AFB7"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CF7AFB8" w14:textId="77777777" w:rsidR="00275C32" w:rsidRPr="0039276A" w:rsidRDefault="00275C32" w:rsidP="00DE706F">
            <w:pPr>
              <w:spacing w:after="0"/>
              <w:rPr>
                <w:rFonts w:ascii="Arial" w:hAnsi="Arial"/>
                <w:noProof/>
              </w:rPr>
            </w:pPr>
          </w:p>
        </w:tc>
      </w:tr>
      <w:tr w:rsidR="00275C32" w:rsidRPr="0039276A" w14:paraId="3CF7AFBC" w14:textId="77777777" w:rsidTr="002A574F">
        <w:tc>
          <w:tcPr>
            <w:tcW w:w="2694" w:type="dxa"/>
            <w:gridSpan w:val="2"/>
            <w:tcBorders>
              <w:top w:val="single" w:sz="4" w:space="0" w:color="auto"/>
              <w:bottom w:val="single" w:sz="4" w:space="0" w:color="auto"/>
            </w:tcBorders>
          </w:tcPr>
          <w:p w14:paraId="3CF7AFBA" w14:textId="77777777" w:rsidR="00275C32" w:rsidRPr="0039276A" w:rsidRDefault="00275C32" w:rsidP="00DE706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CF7AFBB" w14:textId="77777777" w:rsidR="00275C32" w:rsidRPr="0039276A" w:rsidRDefault="00275C32" w:rsidP="00DE706F">
            <w:pPr>
              <w:spacing w:after="0"/>
              <w:ind w:left="100"/>
              <w:rPr>
                <w:rFonts w:ascii="Arial" w:hAnsi="Arial"/>
                <w:noProof/>
                <w:sz w:val="8"/>
                <w:szCs w:val="8"/>
              </w:rPr>
            </w:pPr>
          </w:p>
        </w:tc>
      </w:tr>
      <w:tr w:rsidR="00275C32" w:rsidRPr="0039276A" w14:paraId="3CF7AFBF" w14:textId="77777777" w:rsidTr="002A574F">
        <w:tc>
          <w:tcPr>
            <w:tcW w:w="2694" w:type="dxa"/>
            <w:gridSpan w:val="2"/>
            <w:tcBorders>
              <w:top w:val="single" w:sz="4" w:space="0" w:color="auto"/>
              <w:left w:val="single" w:sz="4" w:space="0" w:color="auto"/>
              <w:bottom w:val="single" w:sz="4" w:space="0" w:color="auto"/>
            </w:tcBorders>
          </w:tcPr>
          <w:p w14:paraId="3CF7AFBD" w14:textId="77777777" w:rsidR="00275C32" w:rsidRPr="0039276A" w:rsidRDefault="00275C32" w:rsidP="00DE706F">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FD96E" w14:textId="77777777" w:rsidR="00275C32" w:rsidRDefault="00A553A9" w:rsidP="00DE706F">
            <w:pPr>
              <w:spacing w:after="0"/>
              <w:ind w:left="100"/>
              <w:rPr>
                <w:rFonts w:ascii="Arial" w:hAnsi="Arial"/>
                <w:noProof/>
                <w:lang w:eastAsia="zh-CN"/>
              </w:rPr>
            </w:pPr>
            <w:r>
              <w:rPr>
                <w:rFonts w:ascii="Arial" w:hAnsi="Arial"/>
                <w:noProof/>
                <w:lang w:eastAsia="zh-CN"/>
              </w:rPr>
              <w:t xml:space="preserve">Rev0 submitted as </w:t>
            </w:r>
            <w:r w:rsidRPr="00A553A9">
              <w:rPr>
                <w:rFonts w:ascii="Arial" w:hAnsi="Arial"/>
                <w:noProof/>
                <w:lang w:eastAsia="zh-CN"/>
              </w:rPr>
              <w:t>R2-2110169</w:t>
            </w:r>
            <w:r>
              <w:rPr>
                <w:rFonts w:ascii="Arial" w:hAnsi="Arial"/>
                <w:noProof/>
                <w:lang w:eastAsia="zh-CN"/>
              </w:rPr>
              <w:t xml:space="preserve"> to RAN2#116e</w:t>
            </w:r>
          </w:p>
          <w:p w14:paraId="3CF7AFBE" w14:textId="73FECC7B" w:rsidR="00E26726" w:rsidRPr="0039276A" w:rsidRDefault="00E26726" w:rsidP="00DE706F">
            <w:pPr>
              <w:spacing w:after="0"/>
              <w:ind w:left="100"/>
              <w:rPr>
                <w:rFonts w:ascii="Arial" w:hAnsi="Arial"/>
                <w:noProof/>
                <w:lang w:eastAsia="zh-CN"/>
              </w:rPr>
            </w:pPr>
            <w:r>
              <w:rPr>
                <w:rFonts w:ascii="Arial" w:hAnsi="Arial"/>
                <w:noProof/>
                <w:lang w:eastAsia="zh-CN"/>
              </w:rPr>
              <w:t>Rev</w:t>
            </w:r>
            <w:r w:rsidR="006105D7">
              <w:rPr>
                <w:rFonts w:ascii="Arial" w:hAnsi="Arial"/>
                <w:noProof/>
                <w:lang w:eastAsia="zh-CN"/>
              </w:rPr>
              <w:t>1</w:t>
            </w:r>
            <w:r>
              <w:rPr>
                <w:rFonts w:ascii="Arial" w:hAnsi="Arial"/>
                <w:noProof/>
                <w:lang w:eastAsia="zh-CN"/>
              </w:rPr>
              <w:t xml:space="preserve"> submitted as </w:t>
            </w:r>
            <w:r w:rsidRPr="00E26726">
              <w:rPr>
                <w:rFonts w:ascii="Arial" w:hAnsi="Arial"/>
                <w:noProof/>
                <w:lang w:eastAsia="zh-CN"/>
              </w:rPr>
              <w:t>R2-2111388</w:t>
            </w:r>
            <w:r>
              <w:rPr>
                <w:rFonts w:ascii="Arial" w:hAnsi="Arial"/>
                <w:noProof/>
                <w:lang w:eastAsia="zh-CN"/>
              </w:rPr>
              <w:t xml:space="preserve"> to RAN2#116e</w:t>
            </w:r>
          </w:p>
        </w:tc>
      </w:tr>
    </w:tbl>
    <w:p w14:paraId="3CF7AFC0" w14:textId="77777777" w:rsidR="00C63BBF" w:rsidRDefault="00C63BBF" w:rsidP="00DE706F">
      <w:pPr>
        <w:rPr>
          <w:bCs/>
          <w:sz w:val="22"/>
          <w:szCs w:val="22"/>
          <w:lang w:val="en-US" w:eastAsia="zh-CN"/>
        </w:rPr>
        <w:sectPr w:rsidR="00C63BBF" w:rsidSect="001B76AE">
          <w:headerReference w:type="default" r:id="rId15"/>
          <w:footnotePr>
            <w:numRestart w:val="eachSect"/>
          </w:footnotePr>
          <w:pgSz w:w="11907" w:h="16840" w:code="9"/>
          <w:pgMar w:top="1418" w:right="1134" w:bottom="1134" w:left="1134" w:header="680" w:footer="567" w:gutter="0"/>
          <w:cols w:space="720"/>
          <w:docGrid w:linePitch="272"/>
        </w:sectPr>
      </w:pPr>
    </w:p>
    <w:p w14:paraId="05FEBCA1" w14:textId="77777777" w:rsidR="00517260" w:rsidRDefault="00517260" w:rsidP="00517260">
      <w:pPr>
        <w:jc w:val="center"/>
        <w:rPr>
          <w:lang w:val="en-US" w:eastAsia="zh-CN"/>
        </w:rPr>
      </w:pPr>
      <w:r>
        <w:rPr>
          <w:rFonts w:hint="eastAsia"/>
          <w:lang w:val="en-US" w:eastAsia="zh-CN"/>
        </w:rPr>
        <w:lastRenderedPageBreak/>
        <w:t>=</w:t>
      </w:r>
      <w:r>
        <w:rPr>
          <w:lang w:val="en-US" w:eastAsia="zh-CN"/>
        </w:rPr>
        <w:t>=================================FIRST CHANGE</w:t>
      </w:r>
      <w:r>
        <w:rPr>
          <w:rFonts w:hint="eastAsia"/>
          <w:lang w:val="en-US" w:eastAsia="zh-CN"/>
        </w:rPr>
        <w:t>=</w:t>
      </w:r>
      <w:r>
        <w:rPr>
          <w:lang w:val="en-US" w:eastAsia="zh-CN"/>
        </w:rPr>
        <w:t>=================================</w:t>
      </w:r>
    </w:p>
    <w:p w14:paraId="18972643" w14:textId="77777777" w:rsidR="00517260" w:rsidRDefault="00517260" w:rsidP="00517260">
      <w:pPr>
        <w:pStyle w:val="2"/>
      </w:pPr>
      <w:bookmarkStart w:id="4" w:name="_Toc52567544"/>
      <w:bookmarkStart w:id="5" w:name="_Toc83659045"/>
      <w:bookmarkStart w:id="6" w:name="_Toc83659050"/>
      <w:bookmarkStart w:id="7" w:name="_Toc52567549"/>
      <w:bookmarkStart w:id="8" w:name="_Toc46489191"/>
      <w:bookmarkStart w:id="9" w:name="_Toc37338348"/>
      <w:r>
        <w:t>8.10</w:t>
      </w:r>
      <w:r>
        <w:tab/>
        <w:t>Multi-RTT positioning</w:t>
      </w:r>
      <w:bookmarkEnd w:id="4"/>
      <w:bookmarkEnd w:id="5"/>
    </w:p>
    <w:p w14:paraId="79A38D89" w14:textId="77777777" w:rsidR="00517260" w:rsidRDefault="00517260" w:rsidP="00517260">
      <w:pPr>
        <w:pStyle w:val="3"/>
      </w:pPr>
      <w:bookmarkStart w:id="10" w:name="_Toc83659047"/>
      <w:bookmarkStart w:id="11" w:name="_Toc37338345"/>
      <w:bookmarkStart w:id="12" w:name="_Toc52567546"/>
      <w:bookmarkStart w:id="13" w:name="_Toc46489188"/>
      <w:r>
        <w:t>8.10.2</w:t>
      </w:r>
      <w:r>
        <w:tab/>
        <w:t>Information to be transferred between NG-RAN/5GC Elements</w:t>
      </w:r>
      <w:bookmarkEnd w:id="10"/>
      <w:bookmarkEnd w:id="11"/>
      <w:bookmarkEnd w:id="12"/>
      <w:bookmarkEnd w:id="13"/>
    </w:p>
    <w:p w14:paraId="1279BFA0" w14:textId="77777777" w:rsidR="00517260" w:rsidRDefault="00517260" w:rsidP="00517260">
      <w:r>
        <w:t>This clause defines the information that may be transferred between LMF and UE/</w:t>
      </w:r>
      <w:proofErr w:type="spellStart"/>
      <w:r>
        <w:t>gNB</w:t>
      </w:r>
      <w:proofErr w:type="spellEnd"/>
      <w:r>
        <w:t>.</w:t>
      </w:r>
    </w:p>
    <w:p w14:paraId="63B92488" w14:textId="77777777" w:rsidR="00517260" w:rsidRDefault="00517260" w:rsidP="00517260">
      <w:pPr>
        <w:pStyle w:val="4"/>
      </w:pPr>
      <w:bookmarkStart w:id="14" w:name="_Toc37338346"/>
      <w:bookmarkStart w:id="15" w:name="_Toc83659048"/>
      <w:bookmarkStart w:id="16" w:name="_Toc52567547"/>
      <w:bookmarkStart w:id="17" w:name="_Toc46489189"/>
      <w:r>
        <w:t>8.10.2.1</w:t>
      </w:r>
      <w:r>
        <w:tab/>
        <w:t>Information that may be transferred from the LMF to UE</w:t>
      </w:r>
      <w:bookmarkEnd w:id="14"/>
      <w:bookmarkEnd w:id="15"/>
      <w:bookmarkEnd w:id="16"/>
      <w:bookmarkEnd w:id="17"/>
    </w:p>
    <w:p w14:paraId="50BB5337" w14:textId="77777777" w:rsidR="00517260" w:rsidRDefault="00517260" w:rsidP="00517260">
      <w:r>
        <w:t>The information that may be transferred from the LMF to the UE are listed in Table 8.10.2.1-1.</w:t>
      </w:r>
    </w:p>
    <w:p w14:paraId="3D744EB4" w14:textId="7B2CF4CC" w:rsidR="00517260" w:rsidRDefault="00517260" w:rsidP="00517260">
      <w:pPr>
        <w:pStyle w:val="TH"/>
      </w:pPr>
      <w:r>
        <w:t xml:space="preserve">Table 8.10.2.1-1: </w:t>
      </w:r>
      <w:ins w:id="18" w:author="YinghaoGuo" w:date="2021-11-10T12:41:00Z">
        <w:r w:rsidR="00321DE9">
          <w:rPr>
            <w:rFonts w:hint="eastAsia"/>
            <w:lang w:eastAsia="zh-CN"/>
          </w:rPr>
          <w:t>A</w:t>
        </w:r>
      </w:ins>
      <w:ins w:id="19" w:author="YinghaoGuo" w:date="2021-11-08T16:49:00Z">
        <w:r w:rsidR="00A60FA3">
          <w:t xml:space="preserve">ssistance </w:t>
        </w:r>
      </w:ins>
      <w:del w:id="20" w:author="YinghaoGuo" w:date="2021-11-08T16:49:00Z">
        <w:r w:rsidDel="003B2714">
          <w:rPr>
            <w:rFonts w:hint="eastAsia"/>
            <w:lang w:eastAsia="zh-CN"/>
          </w:rPr>
          <w:delText>I</w:delText>
        </w:r>
      </w:del>
      <w:del w:id="21" w:author="YinghaoGuo" w:date="2021-11-11T09:53:00Z">
        <w:r w:rsidR="006F6BB8" w:rsidDel="006F6BB8">
          <w:rPr>
            <w:rFonts w:hint="eastAsia"/>
            <w:lang w:eastAsia="zh-CN"/>
          </w:rPr>
          <w:delText xml:space="preserve">nformation </w:delText>
        </w:r>
      </w:del>
      <w:ins w:id="22" w:author="YinghaoGuo" w:date="2021-11-11T09:53:00Z">
        <w:r w:rsidR="006F6BB8">
          <w:t>data</w:t>
        </w:r>
        <w:r w:rsidR="00E136AE">
          <w:t xml:space="preserve"> </w:t>
        </w:r>
      </w:ins>
      <w:r>
        <w:t>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33789A94" w14:textId="77777777" w:rsidTr="00FF4C18">
        <w:trPr>
          <w:jc w:val="center"/>
        </w:trPr>
        <w:tc>
          <w:tcPr>
            <w:tcW w:w="6750" w:type="dxa"/>
          </w:tcPr>
          <w:p w14:paraId="31FC348C" w14:textId="77777777" w:rsidR="00517260" w:rsidRDefault="00517260" w:rsidP="00FF4C18">
            <w:pPr>
              <w:pStyle w:val="TAH"/>
            </w:pPr>
            <w:r>
              <w:t xml:space="preserve">Information </w:t>
            </w:r>
          </w:p>
        </w:tc>
      </w:tr>
      <w:tr w:rsidR="00517260" w14:paraId="01F47060" w14:textId="77777777" w:rsidTr="00FF4C18">
        <w:trPr>
          <w:trHeight w:val="207"/>
          <w:jc w:val="center"/>
        </w:trPr>
        <w:tc>
          <w:tcPr>
            <w:tcW w:w="6750" w:type="dxa"/>
          </w:tcPr>
          <w:p w14:paraId="34CEF0B0" w14:textId="77777777" w:rsidR="00517260" w:rsidRDefault="00517260" w:rsidP="00FF4C18">
            <w:pPr>
              <w:pStyle w:val="TAL"/>
            </w:pPr>
            <w:r>
              <w:t xml:space="preserve">Physical cell IDs (PCIs), global cell IDs (GCIs), and </w:t>
            </w:r>
            <w:del w:id="23" w:author="YinghaoGuo" w:date="2021-10-19T15:03:00Z">
              <w:r>
                <w:delText xml:space="preserve">TRP </w:delText>
              </w:r>
            </w:del>
            <w:ins w:id="24" w:author="YinghaoGuo" w:date="2021-10-19T15:03:00Z">
              <w:r>
                <w:t xml:space="preserve">PRS </w:t>
              </w:r>
            </w:ins>
            <w:r>
              <w:t>IDs</w:t>
            </w:r>
            <w:ins w:id="25" w:author="YinghaoGuo" w:date="2021-10-19T15:03:00Z">
              <w:r>
                <w:rPr>
                  <w:rFonts w:hint="eastAsia"/>
                  <w:lang w:eastAsia="zh-CN"/>
                </w:rPr>
                <w:t>,</w:t>
              </w:r>
              <w:r>
                <w:rPr>
                  <w:lang w:eastAsia="zh-CN"/>
                </w:rPr>
                <w:t xml:space="preserve"> ARFCNs</w:t>
              </w:r>
            </w:ins>
            <w:r>
              <w:t xml:space="preserve"> of candidate NR TRPs for measurement</w:t>
            </w:r>
          </w:p>
        </w:tc>
      </w:tr>
      <w:tr w:rsidR="00517260" w14:paraId="0780EB81" w14:textId="77777777" w:rsidTr="00FF4C18">
        <w:trPr>
          <w:trHeight w:val="207"/>
          <w:jc w:val="center"/>
        </w:trPr>
        <w:tc>
          <w:tcPr>
            <w:tcW w:w="6750" w:type="dxa"/>
          </w:tcPr>
          <w:p w14:paraId="1987BD96" w14:textId="77777777" w:rsidR="00517260" w:rsidRDefault="00517260" w:rsidP="00FF4C18">
            <w:pPr>
              <w:pStyle w:val="TAL"/>
            </w:pPr>
            <w:r>
              <w:t>Timing relative to the serving (reference) TRP of candidate NR TRPs</w:t>
            </w:r>
          </w:p>
        </w:tc>
      </w:tr>
      <w:tr w:rsidR="00517260" w14:paraId="1E8A3BEF" w14:textId="77777777" w:rsidTr="00FF4C18">
        <w:trPr>
          <w:jc w:val="center"/>
        </w:trPr>
        <w:tc>
          <w:tcPr>
            <w:tcW w:w="6750" w:type="dxa"/>
          </w:tcPr>
          <w:p w14:paraId="77D76D55" w14:textId="77777777" w:rsidR="00517260" w:rsidRDefault="00517260" w:rsidP="00FF4C18">
            <w:pPr>
              <w:pStyle w:val="TAL"/>
            </w:pPr>
            <w:r>
              <w:t>DL-PRS configuration of candidate NR TRPs</w:t>
            </w:r>
          </w:p>
        </w:tc>
      </w:tr>
      <w:tr w:rsidR="00517260" w14:paraId="3EB20843" w14:textId="77777777" w:rsidTr="00FF4C18">
        <w:trPr>
          <w:jc w:val="center"/>
        </w:trPr>
        <w:tc>
          <w:tcPr>
            <w:tcW w:w="6750" w:type="dxa"/>
          </w:tcPr>
          <w:p w14:paraId="382A0296" w14:textId="77777777" w:rsidR="00517260" w:rsidRDefault="00517260" w:rsidP="00FF4C18">
            <w:pPr>
              <w:pStyle w:val="TAL"/>
            </w:pPr>
            <w:r>
              <w:t>SSB information of the TRPs (the time/frequency occupancy of SSBs)</w:t>
            </w:r>
          </w:p>
        </w:tc>
      </w:tr>
      <w:tr w:rsidR="00586E6E" w14:paraId="711D7390" w14:textId="77777777" w:rsidTr="00FF4C18">
        <w:trPr>
          <w:jc w:val="center"/>
          <w:ins w:id="26" w:author="YinghaoGuo" w:date="2021-11-08T15:35:00Z"/>
        </w:trPr>
        <w:tc>
          <w:tcPr>
            <w:tcW w:w="6750" w:type="dxa"/>
          </w:tcPr>
          <w:p w14:paraId="64C1927B" w14:textId="26D32CE9" w:rsidR="00586E6E" w:rsidRDefault="00586E6E" w:rsidP="00586E6E">
            <w:pPr>
              <w:pStyle w:val="TAL"/>
              <w:rPr>
                <w:ins w:id="27" w:author="YinghaoGuo" w:date="2021-11-08T15:35:00Z"/>
              </w:rPr>
            </w:pPr>
            <w:ins w:id="28" w:author="YinghaoGuo" w:date="2021-11-08T15:35:00Z">
              <w:r>
                <w:rPr>
                  <w:lang w:eastAsia="zh-CN"/>
                </w:rPr>
                <w:t>PRS-only TP indication</w:t>
              </w:r>
            </w:ins>
          </w:p>
        </w:tc>
      </w:tr>
    </w:tbl>
    <w:p w14:paraId="15275A39" w14:textId="77777777" w:rsidR="00517260" w:rsidRDefault="00517260" w:rsidP="00517260"/>
    <w:p w14:paraId="21BCFBCD" w14:textId="77777777" w:rsidR="00517260" w:rsidRDefault="00517260" w:rsidP="00517260">
      <w:pPr>
        <w:pStyle w:val="4"/>
      </w:pPr>
      <w:bookmarkStart w:id="29" w:name="_Toc37338347"/>
      <w:bookmarkStart w:id="30" w:name="_Toc46489190"/>
      <w:bookmarkStart w:id="31" w:name="_Toc52567548"/>
      <w:bookmarkStart w:id="32" w:name="_Toc83659049"/>
      <w:r>
        <w:t>8.10.2.2</w:t>
      </w:r>
      <w:r>
        <w:tab/>
        <w:t>Information that may be transferred from the UE to LMF</w:t>
      </w:r>
      <w:bookmarkEnd w:id="29"/>
      <w:bookmarkEnd w:id="30"/>
      <w:bookmarkEnd w:id="31"/>
      <w:bookmarkEnd w:id="32"/>
    </w:p>
    <w:p w14:paraId="6A1498B3" w14:textId="77777777" w:rsidR="00517260" w:rsidRDefault="00517260" w:rsidP="00517260">
      <w:r>
        <w:t>The information that may be signalled from UE to the LMF is listed in Table 8.10.2.2-1. The individual UE measurements are defined in TS 38.215 [37].</w:t>
      </w:r>
    </w:p>
    <w:p w14:paraId="3332F1D4" w14:textId="2F68B42F" w:rsidR="00517260" w:rsidRDefault="00517260" w:rsidP="00517260">
      <w:pPr>
        <w:pStyle w:val="TH"/>
      </w:pPr>
      <w:r>
        <w:t xml:space="preserve">Table 8.10.2.2-1: </w:t>
      </w:r>
      <w:ins w:id="33" w:author="YinghaoGuo" w:date="2021-11-10T12:41:00Z">
        <w:r w:rsidR="00447A87">
          <w:t>M</w:t>
        </w:r>
      </w:ins>
      <w:ins w:id="34" w:author="YinghaoGuo" w:date="2021-11-08T16:49:00Z">
        <w:r w:rsidR="003B2714">
          <w:t>easurement</w:t>
        </w:r>
      </w:ins>
      <w:ins w:id="35" w:author="YinghaoGuo" w:date="2021-11-08T16:50:00Z">
        <w:r w:rsidR="007856F5">
          <w:t xml:space="preserve"> </w:t>
        </w:r>
      </w:ins>
      <w:del w:id="36" w:author="YinghaoGuo" w:date="2021-11-08T16:49:00Z">
        <w:r w:rsidDel="003B2714">
          <w:delText>I</w:delText>
        </w:r>
      </w:del>
      <w:del w:id="37" w:author="YinghaoGuo" w:date="2021-11-11T09:54:00Z">
        <w:r w:rsidDel="00E136AE">
          <w:delText>nformation</w:delText>
        </w:r>
      </w:del>
      <w:ins w:id="38" w:author="YinghaoGuo" w:date="2021-11-11T09:54:00Z">
        <w:r w:rsidR="00E136AE">
          <w:t>results</w:t>
        </w:r>
      </w:ins>
      <w:r>
        <w:t xml:space="preserve">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5"/>
      </w:tblGrid>
      <w:tr w:rsidR="00517260" w14:paraId="38F9B444" w14:textId="77777777" w:rsidTr="00FF4C18">
        <w:trPr>
          <w:jc w:val="center"/>
        </w:trPr>
        <w:tc>
          <w:tcPr>
            <w:tcW w:w="3985" w:type="dxa"/>
          </w:tcPr>
          <w:p w14:paraId="447433F2" w14:textId="77777777" w:rsidR="00517260" w:rsidRDefault="00517260" w:rsidP="00FF4C18">
            <w:pPr>
              <w:pStyle w:val="TAH"/>
            </w:pPr>
            <w:r>
              <w:t>Information</w:t>
            </w:r>
          </w:p>
        </w:tc>
      </w:tr>
      <w:tr w:rsidR="00517260" w14:paraId="3C6804C7" w14:textId="77777777" w:rsidTr="00FF4C18">
        <w:trPr>
          <w:jc w:val="center"/>
        </w:trPr>
        <w:tc>
          <w:tcPr>
            <w:tcW w:w="3985" w:type="dxa"/>
          </w:tcPr>
          <w:p w14:paraId="5E855703" w14:textId="77777777" w:rsidR="00517260" w:rsidRDefault="00517260" w:rsidP="00FF4C18">
            <w:pPr>
              <w:pStyle w:val="TAL"/>
            </w:pPr>
            <w:r>
              <w:t xml:space="preserve">PCI, GCI, and </w:t>
            </w:r>
            <w:del w:id="39" w:author="YinghaoGuo" w:date="2021-10-19T15:04:00Z">
              <w:r>
                <w:delText xml:space="preserve">TRP </w:delText>
              </w:r>
            </w:del>
            <w:ins w:id="40" w:author="YinghaoGuo" w:date="2021-10-19T15:04:00Z">
              <w:r>
                <w:t xml:space="preserve">PRS </w:t>
              </w:r>
            </w:ins>
            <w:r>
              <w:t>ID</w:t>
            </w:r>
            <w:ins w:id="41" w:author="YinghaoGuo" w:date="2021-10-19T15:04:00Z">
              <w:r>
                <w:t>, ARFCN, PRS resource ID, PRS resource set ID</w:t>
              </w:r>
            </w:ins>
            <w:r>
              <w:t xml:space="preserve"> for each measurement</w:t>
            </w:r>
          </w:p>
        </w:tc>
      </w:tr>
      <w:tr w:rsidR="00517260" w14:paraId="021B9CA7" w14:textId="77777777" w:rsidTr="00FF4C18">
        <w:trPr>
          <w:jc w:val="center"/>
        </w:trPr>
        <w:tc>
          <w:tcPr>
            <w:tcW w:w="3985" w:type="dxa"/>
          </w:tcPr>
          <w:p w14:paraId="7D8C1557" w14:textId="77777777" w:rsidR="00517260" w:rsidRDefault="00517260" w:rsidP="00FF4C18">
            <w:pPr>
              <w:pStyle w:val="TAL"/>
            </w:pPr>
            <w:r>
              <w:t>DL-PRS-RSRP measurement</w:t>
            </w:r>
          </w:p>
        </w:tc>
      </w:tr>
      <w:tr w:rsidR="00517260" w14:paraId="7C230ECE" w14:textId="77777777" w:rsidTr="00FF4C18">
        <w:trPr>
          <w:jc w:val="center"/>
        </w:trPr>
        <w:tc>
          <w:tcPr>
            <w:tcW w:w="3985" w:type="dxa"/>
          </w:tcPr>
          <w:p w14:paraId="78555176" w14:textId="77777777" w:rsidR="00517260" w:rsidRDefault="00517260" w:rsidP="00FF4C18">
            <w:pPr>
              <w:pStyle w:val="TAL"/>
            </w:pPr>
            <w:r>
              <w:t>UE Rx-Tx time difference measurement</w:t>
            </w:r>
          </w:p>
        </w:tc>
      </w:tr>
      <w:tr w:rsidR="00517260" w14:paraId="4953029A" w14:textId="77777777" w:rsidTr="00FF4C18">
        <w:trPr>
          <w:jc w:val="center"/>
        </w:trPr>
        <w:tc>
          <w:tcPr>
            <w:tcW w:w="3985" w:type="dxa"/>
          </w:tcPr>
          <w:p w14:paraId="67FBFE2D" w14:textId="77777777" w:rsidR="00517260" w:rsidRDefault="00517260" w:rsidP="00FF4C18">
            <w:pPr>
              <w:pStyle w:val="TAL"/>
            </w:pPr>
            <w:r>
              <w:t>Time stamp of the measurement</w:t>
            </w:r>
          </w:p>
        </w:tc>
      </w:tr>
      <w:tr w:rsidR="00517260" w14:paraId="256B776D" w14:textId="77777777" w:rsidTr="00FF4C18">
        <w:trPr>
          <w:jc w:val="center"/>
        </w:trPr>
        <w:tc>
          <w:tcPr>
            <w:tcW w:w="3985" w:type="dxa"/>
          </w:tcPr>
          <w:p w14:paraId="1097AA43" w14:textId="77777777" w:rsidR="00517260" w:rsidRDefault="00517260" w:rsidP="00FF4C18">
            <w:pPr>
              <w:pStyle w:val="TAL"/>
            </w:pPr>
            <w:r>
              <w:t>Quality for each measurement</w:t>
            </w:r>
          </w:p>
        </w:tc>
      </w:tr>
      <w:tr w:rsidR="000E322D" w14:paraId="6CC851A4" w14:textId="77777777" w:rsidTr="00FF4C18">
        <w:trPr>
          <w:jc w:val="center"/>
          <w:ins w:id="42" w:author="YinghaoGuo" w:date="2021-11-08T15:35:00Z"/>
        </w:trPr>
        <w:tc>
          <w:tcPr>
            <w:tcW w:w="3985" w:type="dxa"/>
          </w:tcPr>
          <w:p w14:paraId="01BA8D38" w14:textId="5BF0F88A" w:rsidR="000E322D" w:rsidRDefault="000E322D" w:rsidP="00FF4C18">
            <w:pPr>
              <w:pStyle w:val="TAL"/>
              <w:rPr>
                <w:ins w:id="43" w:author="YinghaoGuo" w:date="2021-11-08T15:35:00Z"/>
              </w:rPr>
            </w:pPr>
            <w:ins w:id="44" w:author="YinghaoGuo" w:date="2021-11-08T15:35:00Z">
              <w:r>
                <w:rPr>
                  <w:snapToGrid w:val="0"/>
                  <w:lang w:eastAsia="zh-CN"/>
                </w:rPr>
                <w:t>TA offset used by UE</w:t>
              </w:r>
            </w:ins>
          </w:p>
        </w:tc>
      </w:tr>
    </w:tbl>
    <w:p w14:paraId="4101EBF9" w14:textId="77777777" w:rsidR="00517260" w:rsidRDefault="00517260" w:rsidP="00517260"/>
    <w:p w14:paraId="01C68601" w14:textId="77777777" w:rsidR="00517260" w:rsidRDefault="00517260" w:rsidP="00517260">
      <w:pPr>
        <w:pStyle w:val="4"/>
      </w:pPr>
      <w:r>
        <w:t>8.10.2.3</w:t>
      </w:r>
      <w:r>
        <w:tab/>
        <w:t xml:space="preserve">Information that may be transferred from the </w:t>
      </w:r>
      <w:proofErr w:type="spellStart"/>
      <w:r>
        <w:t>gNB</w:t>
      </w:r>
      <w:proofErr w:type="spellEnd"/>
      <w:r>
        <w:t xml:space="preserve"> to LMF</w:t>
      </w:r>
      <w:bookmarkEnd w:id="6"/>
      <w:bookmarkEnd w:id="7"/>
      <w:bookmarkEnd w:id="8"/>
      <w:bookmarkEnd w:id="9"/>
    </w:p>
    <w:p w14:paraId="380F7FF9" w14:textId="77777777" w:rsidR="00517260" w:rsidRDefault="00517260" w:rsidP="00517260">
      <w:r>
        <w:t xml:space="preserve">The assistance data that may be transferred from </w:t>
      </w:r>
      <w:proofErr w:type="spellStart"/>
      <w:r>
        <w:t>gNB</w:t>
      </w:r>
      <w:proofErr w:type="spellEnd"/>
      <w:r>
        <w:t xml:space="preserve"> to the LMF is listed in Table 8.10.2.3-1.</w:t>
      </w:r>
    </w:p>
    <w:p w14:paraId="45AD425C" w14:textId="77777777" w:rsidR="00517260" w:rsidRDefault="00517260" w:rsidP="00517260">
      <w:pPr>
        <w:pStyle w:val="TH"/>
      </w:pPr>
      <w:bookmarkStart w:id="45" w:name="_Hlk23431780"/>
      <w:r>
        <w:t>Table 8.10.2.3-1</w:t>
      </w:r>
      <w:bookmarkEnd w:id="45"/>
      <w:r>
        <w:t xml:space="preserve">: Assistance data that may be transferred from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43F56DCE" w14:textId="77777777" w:rsidTr="00FF4C18">
        <w:trPr>
          <w:jc w:val="center"/>
        </w:trPr>
        <w:tc>
          <w:tcPr>
            <w:tcW w:w="5909" w:type="dxa"/>
          </w:tcPr>
          <w:p w14:paraId="22D7982B" w14:textId="77777777" w:rsidR="00517260" w:rsidRDefault="00517260" w:rsidP="00FF4C18">
            <w:pPr>
              <w:pStyle w:val="TAH"/>
            </w:pPr>
            <w:r>
              <w:t xml:space="preserve">Information </w:t>
            </w:r>
          </w:p>
        </w:tc>
      </w:tr>
      <w:tr w:rsidR="00517260" w14:paraId="5933581F" w14:textId="77777777" w:rsidTr="00FF4C18">
        <w:trPr>
          <w:jc w:val="center"/>
        </w:trPr>
        <w:tc>
          <w:tcPr>
            <w:tcW w:w="5909" w:type="dxa"/>
          </w:tcPr>
          <w:p w14:paraId="39825CEA" w14:textId="77777777" w:rsidR="00517260" w:rsidRDefault="00517260" w:rsidP="00FF4C18">
            <w:pPr>
              <w:pStyle w:val="TAL"/>
            </w:pPr>
            <w:r>
              <w:t xml:space="preserve">PCI, GCI, </w:t>
            </w:r>
            <w:ins w:id="46" w:author="YinghaoGuo" w:date="2021-10-19T15:11:00Z">
              <w:r>
                <w:t>ARFCN</w:t>
              </w:r>
              <w:r>
                <w:rPr>
                  <w:lang w:eastAsia="zh-CN"/>
                </w:rPr>
                <w:t xml:space="preserve"> </w:t>
              </w:r>
            </w:ins>
            <w:r>
              <w:t xml:space="preserve">and TRP IDs of the TRPs served by the </w:t>
            </w:r>
            <w:proofErr w:type="spellStart"/>
            <w:r>
              <w:t>gNB</w:t>
            </w:r>
            <w:proofErr w:type="spellEnd"/>
          </w:p>
        </w:tc>
      </w:tr>
      <w:tr w:rsidR="00517260" w14:paraId="21D5FA65" w14:textId="77777777" w:rsidTr="00FF4C18">
        <w:trPr>
          <w:jc w:val="center"/>
        </w:trPr>
        <w:tc>
          <w:tcPr>
            <w:tcW w:w="5909" w:type="dxa"/>
          </w:tcPr>
          <w:p w14:paraId="21C8724F" w14:textId="77777777" w:rsidR="00517260" w:rsidRDefault="00517260" w:rsidP="00FF4C18">
            <w:pPr>
              <w:pStyle w:val="TAL"/>
            </w:pPr>
            <w:r>
              <w:t xml:space="preserve">Timing information of TRPs served by the </w:t>
            </w:r>
            <w:proofErr w:type="spellStart"/>
            <w:r>
              <w:t>gNB</w:t>
            </w:r>
            <w:proofErr w:type="spellEnd"/>
          </w:p>
        </w:tc>
      </w:tr>
      <w:tr w:rsidR="00517260" w14:paraId="2B7DD222" w14:textId="77777777" w:rsidTr="00FF4C18">
        <w:trPr>
          <w:jc w:val="center"/>
        </w:trPr>
        <w:tc>
          <w:tcPr>
            <w:tcW w:w="5909" w:type="dxa"/>
          </w:tcPr>
          <w:p w14:paraId="28F3C94A" w14:textId="77777777" w:rsidR="00517260" w:rsidRDefault="00517260" w:rsidP="00FF4C18">
            <w:pPr>
              <w:pStyle w:val="TAL"/>
            </w:pPr>
            <w:r>
              <w:t xml:space="preserve">DL-PRS configuration of the TRPs served by the </w:t>
            </w:r>
            <w:proofErr w:type="spellStart"/>
            <w:r>
              <w:t>gNB</w:t>
            </w:r>
            <w:proofErr w:type="spellEnd"/>
          </w:p>
        </w:tc>
      </w:tr>
      <w:tr w:rsidR="00517260" w14:paraId="4F849610" w14:textId="77777777" w:rsidTr="00FF4C18">
        <w:trPr>
          <w:jc w:val="center"/>
        </w:trPr>
        <w:tc>
          <w:tcPr>
            <w:tcW w:w="5909" w:type="dxa"/>
          </w:tcPr>
          <w:p w14:paraId="14F32950" w14:textId="77777777" w:rsidR="00517260" w:rsidRDefault="00517260" w:rsidP="00FF4C18">
            <w:pPr>
              <w:pStyle w:val="TAL"/>
            </w:pPr>
            <w:r>
              <w:t>SSB information of the TRPs (the time/frequency occupancy of SSBs)</w:t>
            </w:r>
          </w:p>
        </w:tc>
      </w:tr>
      <w:tr w:rsidR="00517260" w14:paraId="6F37BD75" w14:textId="77777777" w:rsidTr="00FF4C18">
        <w:trPr>
          <w:jc w:val="center"/>
        </w:trPr>
        <w:tc>
          <w:tcPr>
            <w:tcW w:w="5909" w:type="dxa"/>
          </w:tcPr>
          <w:p w14:paraId="2C7DBFE7" w14:textId="77777777" w:rsidR="00517260" w:rsidRDefault="00517260" w:rsidP="00FF4C18">
            <w:pPr>
              <w:pStyle w:val="TAL"/>
            </w:pPr>
            <w:r>
              <w:t xml:space="preserve">Spatial direction information of the DL-PRS Resources of the TRPs served by the </w:t>
            </w:r>
            <w:proofErr w:type="spellStart"/>
            <w:r>
              <w:t>gNB</w:t>
            </w:r>
            <w:proofErr w:type="spellEnd"/>
          </w:p>
        </w:tc>
      </w:tr>
      <w:tr w:rsidR="00517260" w14:paraId="7862CE04" w14:textId="77777777" w:rsidTr="00FF4C18">
        <w:trPr>
          <w:jc w:val="center"/>
        </w:trPr>
        <w:tc>
          <w:tcPr>
            <w:tcW w:w="5909" w:type="dxa"/>
          </w:tcPr>
          <w:p w14:paraId="486C28B7" w14:textId="77777777" w:rsidR="00517260" w:rsidRDefault="00517260" w:rsidP="00FF4C18">
            <w:pPr>
              <w:pStyle w:val="TAL"/>
            </w:pPr>
            <w:r>
              <w:t xml:space="preserve">Geographical coordinates information of the DL-PRS Resources of the TRPs served by the </w:t>
            </w:r>
            <w:proofErr w:type="spellStart"/>
            <w:r>
              <w:t>gNB</w:t>
            </w:r>
            <w:proofErr w:type="spellEnd"/>
          </w:p>
        </w:tc>
      </w:tr>
    </w:tbl>
    <w:p w14:paraId="018671FB" w14:textId="77777777" w:rsidR="00517260" w:rsidRDefault="00517260" w:rsidP="00517260"/>
    <w:p w14:paraId="1DCF6DD9" w14:textId="77777777" w:rsidR="00517260" w:rsidRDefault="00517260" w:rsidP="00517260">
      <w:r>
        <w:t xml:space="preserve">The configuration data for a target UE that may be transferred from the serving </w:t>
      </w:r>
      <w:proofErr w:type="spellStart"/>
      <w:r>
        <w:t>gNB</w:t>
      </w:r>
      <w:proofErr w:type="spellEnd"/>
      <w:r>
        <w:t xml:space="preserve"> to the LMF is listed in Table 8.10.2.3-2.</w:t>
      </w:r>
    </w:p>
    <w:p w14:paraId="39B5D222" w14:textId="77777777" w:rsidR="00517260" w:rsidRDefault="00517260" w:rsidP="00517260">
      <w:pPr>
        <w:pStyle w:val="TH"/>
      </w:pPr>
      <w:r>
        <w:lastRenderedPageBreak/>
        <w:t xml:space="preserve">Table 8.10.2.3-2: UL information/UE configuration data that may be transferred from serving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54CDFFE2" w14:textId="77777777" w:rsidTr="00FF4C18">
        <w:trPr>
          <w:jc w:val="center"/>
        </w:trPr>
        <w:tc>
          <w:tcPr>
            <w:tcW w:w="6750" w:type="dxa"/>
          </w:tcPr>
          <w:p w14:paraId="0F4B3F74" w14:textId="77777777" w:rsidR="00517260" w:rsidRDefault="00517260" w:rsidP="00FF4C18">
            <w:pPr>
              <w:pStyle w:val="TAH"/>
            </w:pPr>
            <w:r>
              <w:t>UE configuration data</w:t>
            </w:r>
          </w:p>
        </w:tc>
      </w:tr>
      <w:tr w:rsidR="00517260" w14:paraId="58A98652" w14:textId="77777777" w:rsidTr="00FF4C18">
        <w:trPr>
          <w:trHeight w:val="207"/>
          <w:jc w:val="center"/>
        </w:trPr>
        <w:tc>
          <w:tcPr>
            <w:tcW w:w="6750" w:type="dxa"/>
          </w:tcPr>
          <w:p w14:paraId="7DDE6A86" w14:textId="77777777" w:rsidR="00517260" w:rsidRDefault="00517260" w:rsidP="00FF4C18">
            <w:pPr>
              <w:pStyle w:val="TAL"/>
            </w:pPr>
            <w:r>
              <w:t>UE SRS configuration</w:t>
            </w:r>
          </w:p>
        </w:tc>
      </w:tr>
      <w:tr w:rsidR="00517260" w14:paraId="713B3439" w14:textId="77777777" w:rsidTr="00FF4C18">
        <w:trPr>
          <w:trHeight w:val="207"/>
          <w:jc w:val="center"/>
          <w:ins w:id="47" w:author="YinghaoGuo" w:date="2021-10-19T15:14:00Z"/>
        </w:trPr>
        <w:tc>
          <w:tcPr>
            <w:tcW w:w="6750" w:type="dxa"/>
          </w:tcPr>
          <w:p w14:paraId="7A92EA80" w14:textId="77777777" w:rsidR="00517260" w:rsidRDefault="00517260" w:rsidP="00FF4C18">
            <w:pPr>
              <w:pStyle w:val="TAL"/>
              <w:rPr>
                <w:ins w:id="48" w:author="YinghaoGuo" w:date="2021-10-19T15:14:00Z"/>
                <w:lang w:eastAsia="zh-CN"/>
              </w:rPr>
            </w:pPr>
            <w:ins w:id="49" w:author="YinghaoGuo" w:date="2021-10-19T15:14:00Z">
              <w:r>
                <w:rPr>
                  <w:lang w:eastAsia="zh-CN"/>
                </w:rPr>
                <w:t>SFN initialization time for the SRS configuration</w:t>
              </w:r>
            </w:ins>
          </w:p>
        </w:tc>
      </w:tr>
    </w:tbl>
    <w:p w14:paraId="074F5523" w14:textId="77777777" w:rsidR="00517260" w:rsidRDefault="00517260" w:rsidP="00517260"/>
    <w:p w14:paraId="0981DEE2" w14:textId="77777777" w:rsidR="00517260" w:rsidRDefault="00517260" w:rsidP="00517260">
      <w:bookmarkStart w:id="50" w:name="_Hlk87621226"/>
      <w:r>
        <w:t xml:space="preserve">The measurement results that may be signalled from </w:t>
      </w:r>
      <w:proofErr w:type="spellStart"/>
      <w:r>
        <w:t>gNBs</w:t>
      </w:r>
      <w:proofErr w:type="spellEnd"/>
      <w:r>
        <w:t xml:space="preserve"> to the LMF is listed in Table 8.10.2.3-3.</w:t>
      </w:r>
    </w:p>
    <w:p w14:paraId="56503C4C" w14:textId="77777777" w:rsidR="00517260" w:rsidRDefault="00517260" w:rsidP="00517260">
      <w:pPr>
        <w:pStyle w:val="TH"/>
      </w:pPr>
      <w:r>
        <w:t xml:space="preserve">Table 8.10.2.3-3: Measurement results that may be transferred from </w:t>
      </w:r>
      <w:proofErr w:type="spellStart"/>
      <w:r>
        <w:t>gNBs</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52988330" w14:textId="77777777" w:rsidTr="00FF4C18">
        <w:trPr>
          <w:jc w:val="center"/>
        </w:trPr>
        <w:tc>
          <w:tcPr>
            <w:tcW w:w="5909" w:type="dxa"/>
          </w:tcPr>
          <w:p w14:paraId="5F26124A" w14:textId="77777777" w:rsidR="00517260" w:rsidRDefault="00517260" w:rsidP="00FF4C18">
            <w:pPr>
              <w:pStyle w:val="TAH"/>
            </w:pPr>
            <w:r>
              <w:t>Measurement results</w:t>
            </w:r>
          </w:p>
        </w:tc>
      </w:tr>
      <w:tr w:rsidR="00517260" w14:paraId="1C433AC6" w14:textId="77777777" w:rsidTr="00FF4C18">
        <w:trPr>
          <w:jc w:val="center"/>
        </w:trPr>
        <w:tc>
          <w:tcPr>
            <w:tcW w:w="5909" w:type="dxa"/>
          </w:tcPr>
          <w:p w14:paraId="3FEDAE44" w14:textId="77777777" w:rsidR="00517260" w:rsidRDefault="00517260" w:rsidP="00FF4C18">
            <w:pPr>
              <w:pStyle w:val="TAL"/>
            </w:pPr>
            <w:del w:id="51" w:author="YinghaoGuo" w:date="2021-10-19T15:15:00Z">
              <w:r>
                <w:delText>PCI,</w:delText>
              </w:r>
            </w:del>
            <w:r>
              <w:t xml:space="preserve"> </w:t>
            </w:r>
            <w:del w:id="52" w:author="YinghaoGuo" w:date="2021-10-19T15:15:00Z">
              <w:r>
                <w:delText>GCI</w:delText>
              </w:r>
            </w:del>
            <w:ins w:id="53" w:author="YinghaoGuo" w:date="2021-10-19T15:15:00Z">
              <w:r>
                <w:t>NCGI</w:t>
              </w:r>
            </w:ins>
            <w:r>
              <w:t>, and TRP ID of the measurement</w:t>
            </w:r>
          </w:p>
        </w:tc>
      </w:tr>
      <w:tr w:rsidR="00517260" w14:paraId="60CFFF6E" w14:textId="77777777" w:rsidTr="00FF4C18">
        <w:trPr>
          <w:jc w:val="center"/>
        </w:trPr>
        <w:tc>
          <w:tcPr>
            <w:tcW w:w="5909" w:type="dxa"/>
          </w:tcPr>
          <w:p w14:paraId="5A329020" w14:textId="77777777" w:rsidR="00517260" w:rsidRDefault="00517260" w:rsidP="00FF4C18">
            <w:pPr>
              <w:pStyle w:val="TAL"/>
            </w:pPr>
            <w:proofErr w:type="spellStart"/>
            <w:r>
              <w:t>gNB</w:t>
            </w:r>
            <w:proofErr w:type="spellEnd"/>
            <w:r>
              <w:t xml:space="preserve"> Rx-Tx time difference measurement</w:t>
            </w:r>
          </w:p>
        </w:tc>
      </w:tr>
      <w:tr w:rsidR="00517260" w14:paraId="22B325C5" w14:textId="77777777" w:rsidTr="00FF4C18">
        <w:trPr>
          <w:jc w:val="center"/>
        </w:trPr>
        <w:tc>
          <w:tcPr>
            <w:tcW w:w="5909" w:type="dxa"/>
          </w:tcPr>
          <w:p w14:paraId="2686F6B4" w14:textId="77777777" w:rsidR="00517260" w:rsidRDefault="00517260" w:rsidP="00FF4C18">
            <w:pPr>
              <w:pStyle w:val="TAL"/>
            </w:pPr>
            <w:r>
              <w:t>UL-SRS-RSRP</w:t>
            </w:r>
          </w:p>
        </w:tc>
      </w:tr>
      <w:tr w:rsidR="00517260" w14:paraId="59CE79ED" w14:textId="77777777" w:rsidTr="00FF4C18">
        <w:trPr>
          <w:jc w:val="center"/>
        </w:trPr>
        <w:tc>
          <w:tcPr>
            <w:tcW w:w="5909" w:type="dxa"/>
          </w:tcPr>
          <w:p w14:paraId="4DBCA9E4" w14:textId="77777777" w:rsidR="00517260" w:rsidRDefault="00517260" w:rsidP="00FF4C18">
            <w:pPr>
              <w:pStyle w:val="TAL"/>
            </w:pPr>
            <w:r>
              <w:t>UL Angle of Arrival (azimuth and elevation)</w:t>
            </w:r>
          </w:p>
        </w:tc>
      </w:tr>
      <w:tr w:rsidR="00517260" w14:paraId="642D8568" w14:textId="77777777" w:rsidTr="00FF4C18">
        <w:trPr>
          <w:jc w:val="center"/>
        </w:trPr>
        <w:tc>
          <w:tcPr>
            <w:tcW w:w="5909" w:type="dxa"/>
          </w:tcPr>
          <w:p w14:paraId="61285ABA" w14:textId="77777777" w:rsidR="00517260" w:rsidRDefault="00517260" w:rsidP="00FF4C18">
            <w:pPr>
              <w:pStyle w:val="TAL"/>
            </w:pPr>
            <w:r>
              <w:t>Time stamp of the measurement</w:t>
            </w:r>
          </w:p>
        </w:tc>
      </w:tr>
      <w:tr w:rsidR="00517260" w14:paraId="2F92EF60" w14:textId="77777777" w:rsidTr="00FF4C18">
        <w:trPr>
          <w:jc w:val="center"/>
        </w:trPr>
        <w:tc>
          <w:tcPr>
            <w:tcW w:w="5909" w:type="dxa"/>
          </w:tcPr>
          <w:p w14:paraId="4163DFF1" w14:textId="77777777" w:rsidR="00517260" w:rsidRDefault="00517260" w:rsidP="00FF4C18">
            <w:pPr>
              <w:pStyle w:val="TAL"/>
            </w:pPr>
            <w:r>
              <w:t>Quality for each measurement</w:t>
            </w:r>
          </w:p>
        </w:tc>
      </w:tr>
      <w:tr w:rsidR="00C4309D" w14:paraId="11E85685" w14:textId="77777777" w:rsidTr="00FF4C18">
        <w:trPr>
          <w:jc w:val="center"/>
          <w:ins w:id="54" w:author="YinghaoGuo" w:date="2021-11-08T15:35:00Z"/>
        </w:trPr>
        <w:tc>
          <w:tcPr>
            <w:tcW w:w="5909" w:type="dxa"/>
          </w:tcPr>
          <w:p w14:paraId="38899A11" w14:textId="40D32694" w:rsidR="00C4309D" w:rsidRDefault="00C4309D" w:rsidP="00C4309D">
            <w:pPr>
              <w:pStyle w:val="TAL"/>
              <w:rPr>
                <w:ins w:id="55" w:author="YinghaoGuo" w:date="2021-11-08T15:35:00Z"/>
              </w:rPr>
            </w:pPr>
            <w:ins w:id="56" w:author="YinghaoGuo" w:date="2021-11-08T15:35:00Z">
              <w:r>
                <w:t>Beam Information of the measurement</w:t>
              </w:r>
            </w:ins>
          </w:p>
        </w:tc>
      </w:tr>
    </w:tbl>
    <w:p w14:paraId="434431BF" w14:textId="77777777" w:rsidR="00517260" w:rsidRDefault="00517260" w:rsidP="00517260">
      <w:bookmarkStart w:id="57" w:name="_Hlk23885320"/>
      <w:bookmarkEnd w:id="50"/>
    </w:p>
    <w:p w14:paraId="2A354B19" w14:textId="77777777" w:rsidR="00517260" w:rsidRDefault="00517260" w:rsidP="00517260">
      <w:pPr>
        <w:pStyle w:val="4"/>
      </w:pPr>
      <w:bookmarkStart w:id="58" w:name="_Toc37338349"/>
      <w:bookmarkStart w:id="59" w:name="_Toc52567550"/>
      <w:bookmarkStart w:id="60" w:name="_Toc83659051"/>
      <w:bookmarkStart w:id="61" w:name="_Toc46489192"/>
      <w:r>
        <w:t>8.10.2.4</w:t>
      </w:r>
      <w:r>
        <w:tab/>
        <w:t xml:space="preserve">Information that may be transferred from the LMF to </w:t>
      </w:r>
      <w:proofErr w:type="spellStart"/>
      <w:r>
        <w:t>gNBs</w:t>
      </w:r>
      <w:bookmarkEnd w:id="58"/>
      <w:bookmarkEnd w:id="59"/>
      <w:bookmarkEnd w:id="60"/>
      <w:bookmarkEnd w:id="61"/>
      <w:proofErr w:type="spellEnd"/>
    </w:p>
    <w:bookmarkEnd w:id="57"/>
    <w:p w14:paraId="598EC856" w14:textId="77777777" w:rsidR="00517260" w:rsidRDefault="00517260" w:rsidP="00517260">
      <w:r>
        <w:t xml:space="preserve">The requested UL-SRS transmission characteristics information that may be signalled from the LMF to the </w:t>
      </w:r>
      <w:proofErr w:type="spellStart"/>
      <w:r>
        <w:t>gNB</w:t>
      </w:r>
      <w:proofErr w:type="spellEnd"/>
      <w:r>
        <w:t xml:space="preserve"> is listed in Table 8.10.2.4-1.</w:t>
      </w:r>
    </w:p>
    <w:p w14:paraId="55A8654E" w14:textId="77777777" w:rsidR="00517260" w:rsidRDefault="00517260" w:rsidP="00517260">
      <w:pPr>
        <w:pStyle w:val="TH"/>
      </w:pPr>
      <w:r>
        <w:t xml:space="preserve">Table 8.10.2.4-1: Requested UL-SRS transmission characteristics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082AA90A" w14:textId="77777777" w:rsidTr="00FF4C18">
        <w:trPr>
          <w:jc w:val="center"/>
        </w:trPr>
        <w:tc>
          <w:tcPr>
            <w:tcW w:w="6750" w:type="dxa"/>
          </w:tcPr>
          <w:p w14:paraId="384347EA" w14:textId="77777777" w:rsidR="00517260" w:rsidRDefault="00517260" w:rsidP="00FF4C18">
            <w:pPr>
              <w:pStyle w:val="TAH"/>
            </w:pPr>
            <w:r>
              <w:t xml:space="preserve">Information </w:t>
            </w:r>
          </w:p>
        </w:tc>
      </w:tr>
      <w:tr w:rsidR="00517260" w14:paraId="087CCDF4" w14:textId="77777777" w:rsidTr="00FF4C18">
        <w:trPr>
          <w:trHeight w:val="207"/>
          <w:jc w:val="center"/>
        </w:trPr>
        <w:tc>
          <w:tcPr>
            <w:tcW w:w="6750" w:type="dxa"/>
          </w:tcPr>
          <w:p w14:paraId="67A38D9E" w14:textId="77777777" w:rsidR="00517260" w:rsidRDefault="00517260" w:rsidP="00FF4C18">
            <w:pPr>
              <w:pStyle w:val="TAL"/>
            </w:pPr>
            <w:r>
              <w:t xml:space="preserve">Number </w:t>
            </w:r>
            <w:proofErr w:type="gramStart"/>
            <w:r>
              <w:t>Of</w:t>
            </w:r>
            <w:proofErr w:type="gramEnd"/>
            <w:r>
              <w:t xml:space="preserve"> Transmissions/duration for which the UL-SRS is requested</w:t>
            </w:r>
          </w:p>
        </w:tc>
      </w:tr>
      <w:tr w:rsidR="00517260" w14:paraId="0C8D37C3" w14:textId="77777777" w:rsidTr="00FF4C18">
        <w:trPr>
          <w:trHeight w:val="207"/>
          <w:jc w:val="center"/>
        </w:trPr>
        <w:tc>
          <w:tcPr>
            <w:tcW w:w="6750" w:type="dxa"/>
          </w:tcPr>
          <w:p w14:paraId="36F5BE2B" w14:textId="77777777" w:rsidR="00517260" w:rsidRDefault="00517260" w:rsidP="00FF4C18">
            <w:pPr>
              <w:pStyle w:val="TAL"/>
            </w:pPr>
            <w:r>
              <w:t>Bandwidth</w:t>
            </w:r>
          </w:p>
        </w:tc>
      </w:tr>
      <w:tr w:rsidR="00517260" w14:paraId="5A9FC006" w14:textId="77777777" w:rsidTr="00FF4C18">
        <w:trPr>
          <w:trHeight w:val="207"/>
          <w:jc w:val="center"/>
        </w:trPr>
        <w:tc>
          <w:tcPr>
            <w:tcW w:w="6750" w:type="dxa"/>
          </w:tcPr>
          <w:p w14:paraId="20A0F9E6" w14:textId="77777777" w:rsidR="00517260" w:rsidRDefault="00517260" w:rsidP="00FF4C18">
            <w:pPr>
              <w:pStyle w:val="TAL"/>
            </w:pPr>
            <w:r>
              <w:t>Resource type (periodic, semi-persistent, aperiodic)</w:t>
            </w:r>
          </w:p>
        </w:tc>
      </w:tr>
      <w:tr w:rsidR="00517260" w14:paraId="53B9BA78" w14:textId="77777777" w:rsidTr="00FF4C18">
        <w:trPr>
          <w:trHeight w:val="207"/>
          <w:jc w:val="center"/>
        </w:trPr>
        <w:tc>
          <w:tcPr>
            <w:tcW w:w="6750" w:type="dxa"/>
          </w:tcPr>
          <w:p w14:paraId="3D968D5B" w14:textId="77777777" w:rsidR="00517260" w:rsidRDefault="00517260" w:rsidP="00FF4C18">
            <w:pPr>
              <w:pStyle w:val="TAL"/>
            </w:pPr>
            <w:r>
              <w:t>Number of requested SRS resource sets and SRS resources per set</w:t>
            </w:r>
          </w:p>
        </w:tc>
      </w:tr>
      <w:tr w:rsidR="00517260" w14:paraId="0734AAFC" w14:textId="77777777" w:rsidTr="00FF4C18">
        <w:trPr>
          <w:trHeight w:val="207"/>
          <w:jc w:val="center"/>
        </w:trPr>
        <w:tc>
          <w:tcPr>
            <w:tcW w:w="6750" w:type="dxa"/>
          </w:tcPr>
          <w:p w14:paraId="17336257" w14:textId="77777777" w:rsidR="00517260" w:rsidRDefault="00517260" w:rsidP="00FF4C18">
            <w:pPr>
              <w:pStyle w:val="TAL"/>
            </w:pPr>
            <w:r>
              <w:t>Pathloss reference:</w:t>
            </w:r>
          </w:p>
          <w:p w14:paraId="295067CB" w14:textId="77777777" w:rsidR="00517260" w:rsidRDefault="00517260" w:rsidP="00FF4C18">
            <w:pPr>
              <w:pStyle w:val="TAL"/>
            </w:pPr>
            <w:r>
              <w:tab/>
              <w:t>- PCI, SSB Index</w:t>
            </w:r>
          </w:p>
          <w:p w14:paraId="0CAA9577" w14:textId="77777777" w:rsidR="00517260" w:rsidRDefault="00517260" w:rsidP="00FF4C18">
            <w:pPr>
              <w:pStyle w:val="TAL"/>
            </w:pPr>
            <w:r>
              <w:tab/>
              <w:t>- DL-PRS ID, DL-PRS Resource Set ID, DL-PRS Resource ID</w:t>
            </w:r>
          </w:p>
        </w:tc>
      </w:tr>
      <w:tr w:rsidR="00517260" w14:paraId="052B6FF3" w14:textId="77777777" w:rsidTr="00FF4C18">
        <w:trPr>
          <w:trHeight w:val="207"/>
          <w:jc w:val="center"/>
        </w:trPr>
        <w:tc>
          <w:tcPr>
            <w:tcW w:w="6750" w:type="dxa"/>
          </w:tcPr>
          <w:p w14:paraId="0A90343B" w14:textId="77777777" w:rsidR="00517260" w:rsidRDefault="00517260" w:rsidP="00FF4C18">
            <w:pPr>
              <w:pStyle w:val="TAL"/>
            </w:pPr>
            <w:r>
              <w:t>Spatial relation info</w:t>
            </w:r>
          </w:p>
          <w:p w14:paraId="59307521" w14:textId="77777777" w:rsidR="00517260" w:rsidRDefault="00517260" w:rsidP="00FF4C18">
            <w:pPr>
              <w:pStyle w:val="TAL"/>
            </w:pPr>
            <w:r>
              <w:tab/>
              <w:t>- PCI, SSB Index</w:t>
            </w:r>
          </w:p>
          <w:p w14:paraId="330A4795" w14:textId="77777777" w:rsidR="00517260" w:rsidRDefault="00517260" w:rsidP="00FF4C18">
            <w:pPr>
              <w:pStyle w:val="TAL"/>
            </w:pPr>
            <w:r>
              <w:tab/>
              <w:t>- DL-PRS ID, DL-PRS Resource Set ID, DL-PRS Resource ID</w:t>
            </w:r>
          </w:p>
          <w:p w14:paraId="2C68FBBE" w14:textId="77777777" w:rsidR="00517260" w:rsidRDefault="00517260" w:rsidP="00FF4C18">
            <w:pPr>
              <w:pStyle w:val="TAL"/>
            </w:pPr>
            <w:r>
              <w:tab/>
              <w:t>- NZP CSI-RS Resource ID</w:t>
            </w:r>
          </w:p>
          <w:p w14:paraId="528E6EFB" w14:textId="77777777" w:rsidR="00517260" w:rsidRDefault="00517260" w:rsidP="00FF4C18">
            <w:pPr>
              <w:pStyle w:val="TAL"/>
            </w:pPr>
            <w:r>
              <w:tab/>
              <w:t>- SRS Resource ID</w:t>
            </w:r>
          </w:p>
          <w:p w14:paraId="3D446D8C" w14:textId="77777777" w:rsidR="00517260" w:rsidRDefault="00517260" w:rsidP="00FF4C18">
            <w:pPr>
              <w:pStyle w:val="TAL"/>
            </w:pPr>
            <w:r>
              <w:tab/>
              <w:t>- Positioning SRS Resource ID</w:t>
            </w:r>
          </w:p>
        </w:tc>
      </w:tr>
      <w:tr w:rsidR="00517260" w14:paraId="38B83E23" w14:textId="77777777" w:rsidTr="00FF4C18">
        <w:trPr>
          <w:trHeight w:val="207"/>
          <w:jc w:val="center"/>
          <w:ins w:id="62" w:author="YinghaoGuo" w:date="2021-10-19T15:24:00Z"/>
        </w:trPr>
        <w:tc>
          <w:tcPr>
            <w:tcW w:w="6750" w:type="dxa"/>
          </w:tcPr>
          <w:p w14:paraId="6E7279D1" w14:textId="77777777" w:rsidR="00517260" w:rsidRDefault="00517260" w:rsidP="00FF4C18">
            <w:pPr>
              <w:pStyle w:val="TAL"/>
              <w:rPr>
                <w:ins w:id="63" w:author="YinghaoGuo" w:date="2021-10-19T15:24:00Z"/>
                <w:lang w:eastAsia="zh-CN"/>
              </w:rPr>
            </w:pPr>
            <w:ins w:id="64" w:author="YinghaoGuo" w:date="2021-10-19T15:24:00Z">
              <w:r>
                <w:rPr>
                  <w:lang w:eastAsia="zh-CN"/>
                </w:rPr>
                <w:t>Periodicity of the SRS for each SRS resource set</w:t>
              </w:r>
            </w:ins>
          </w:p>
        </w:tc>
      </w:tr>
      <w:tr w:rsidR="00517260" w14:paraId="70A7FFC6" w14:textId="77777777" w:rsidTr="00FF4C18">
        <w:trPr>
          <w:trHeight w:val="207"/>
          <w:jc w:val="center"/>
          <w:ins w:id="65" w:author="YinghaoGuo" w:date="2021-10-19T15:24:00Z"/>
        </w:trPr>
        <w:tc>
          <w:tcPr>
            <w:tcW w:w="6750" w:type="dxa"/>
          </w:tcPr>
          <w:p w14:paraId="0F349E42" w14:textId="77777777" w:rsidR="00517260" w:rsidRDefault="00517260" w:rsidP="00FF4C18">
            <w:pPr>
              <w:pStyle w:val="TAL"/>
              <w:rPr>
                <w:ins w:id="66" w:author="YinghaoGuo" w:date="2021-10-19T15:24:00Z"/>
                <w:lang w:eastAsia="zh-CN"/>
              </w:rPr>
            </w:pPr>
            <w:ins w:id="67" w:author="YinghaoGuo" w:date="2021-10-19T15:24:00Z">
              <w:r>
                <w:rPr>
                  <w:lang w:eastAsia="zh-CN"/>
                </w:rPr>
                <w:t>SSB Information</w:t>
              </w:r>
            </w:ins>
          </w:p>
        </w:tc>
      </w:tr>
      <w:tr w:rsidR="00517260" w14:paraId="07EC03A4" w14:textId="77777777" w:rsidTr="00FF4C18">
        <w:trPr>
          <w:trHeight w:val="207"/>
          <w:jc w:val="center"/>
          <w:ins w:id="68" w:author="YinghaoGuo" w:date="2021-10-19T15:24:00Z"/>
        </w:trPr>
        <w:tc>
          <w:tcPr>
            <w:tcW w:w="6750" w:type="dxa"/>
          </w:tcPr>
          <w:p w14:paraId="780C38CD" w14:textId="29546BA4" w:rsidR="00517260" w:rsidRDefault="00245A42" w:rsidP="00FF4C18">
            <w:pPr>
              <w:pStyle w:val="TAL"/>
              <w:rPr>
                <w:ins w:id="69" w:author="YinghaoGuo" w:date="2021-10-19T15:24:00Z"/>
                <w:lang w:eastAsia="zh-CN"/>
              </w:rPr>
            </w:pPr>
            <w:ins w:id="70" w:author="YinghaoGuo" w:date="2021-11-12T15:01:00Z">
              <w:r>
                <w:rPr>
                  <w:lang w:eastAsia="zh-CN"/>
                </w:rPr>
                <w:t>C</w:t>
              </w:r>
            </w:ins>
            <w:ins w:id="71" w:author="YinghaoGuo" w:date="2021-10-19T15:24:00Z">
              <w:r w:rsidR="00517260">
                <w:rPr>
                  <w:lang w:eastAsia="zh-CN"/>
                </w:rPr>
                <w:t>arrier frequency of SRS transmission bandwidth</w:t>
              </w:r>
            </w:ins>
          </w:p>
        </w:tc>
      </w:tr>
    </w:tbl>
    <w:p w14:paraId="0454651A" w14:textId="77777777" w:rsidR="00517260" w:rsidRDefault="00517260" w:rsidP="00517260"/>
    <w:p w14:paraId="34B7449A" w14:textId="77777777" w:rsidR="00517260" w:rsidRDefault="00517260" w:rsidP="00517260">
      <w:r>
        <w:t xml:space="preserve">The TRP measurement request information that may be signalled from the LMF to the </w:t>
      </w:r>
      <w:proofErr w:type="spellStart"/>
      <w:r>
        <w:t>gNBs</w:t>
      </w:r>
      <w:proofErr w:type="spellEnd"/>
      <w:r>
        <w:t xml:space="preserve"> is listed in Table 8.10.2.4-2.</w:t>
      </w:r>
    </w:p>
    <w:p w14:paraId="75CF9D96" w14:textId="77777777" w:rsidR="00517260" w:rsidRDefault="00517260" w:rsidP="00517260">
      <w:pPr>
        <w:pStyle w:val="TH"/>
      </w:pPr>
      <w:bookmarkStart w:id="72" w:name="_Hlk87621253"/>
      <w:r>
        <w:t xml:space="preserve">Table 8.10.2.4-2: TRP Measurement request information that may be transferred from LMF to </w:t>
      </w:r>
      <w:proofErr w:type="spellStart"/>
      <w:r>
        <w:t>gNBs</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22DBCEF7" w14:textId="77777777" w:rsidTr="00FF4C18">
        <w:trPr>
          <w:jc w:val="center"/>
        </w:trPr>
        <w:tc>
          <w:tcPr>
            <w:tcW w:w="6750" w:type="dxa"/>
          </w:tcPr>
          <w:p w14:paraId="38DD74EF" w14:textId="77777777" w:rsidR="00517260" w:rsidRDefault="00517260" w:rsidP="00FF4C18">
            <w:pPr>
              <w:pStyle w:val="TAH"/>
            </w:pPr>
            <w:r>
              <w:t xml:space="preserve">Information </w:t>
            </w:r>
          </w:p>
        </w:tc>
      </w:tr>
      <w:tr w:rsidR="00517260" w14:paraId="37ECF9EA" w14:textId="77777777" w:rsidTr="00FF4C18">
        <w:trPr>
          <w:trHeight w:val="207"/>
          <w:jc w:val="center"/>
        </w:trPr>
        <w:tc>
          <w:tcPr>
            <w:tcW w:w="6750" w:type="dxa"/>
          </w:tcPr>
          <w:p w14:paraId="659FA0E9" w14:textId="77777777" w:rsidR="00517260" w:rsidRDefault="00517260" w:rsidP="00FF4C18">
            <w:pPr>
              <w:pStyle w:val="TAL"/>
            </w:pPr>
            <w:r>
              <w:t>TRP ID</w:t>
            </w:r>
            <w:ins w:id="73" w:author="YinghaoGuo" w:date="2021-10-19T15:25:00Z">
              <w:r>
                <w:t>, and NCGI</w:t>
              </w:r>
            </w:ins>
            <w:r>
              <w:t xml:space="preserve"> of the TRP to receive UL-SRS</w:t>
            </w:r>
          </w:p>
        </w:tc>
      </w:tr>
      <w:tr w:rsidR="00517260" w14:paraId="3AB1CAF7" w14:textId="77777777" w:rsidTr="00FF4C18">
        <w:trPr>
          <w:jc w:val="center"/>
        </w:trPr>
        <w:tc>
          <w:tcPr>
            <w:tcW w:w="6750" w:type="dxa"/>
          </w:tcPr>
          <w:p w14:paraId="193C55BC" w14:textId="77777777" w:rsidR="00517260" w:rsidRDefault="00517260" w:rsidP="00FF4C18">
            <w:pPr>
              <w:pStyle w:val="TAL"/>
            </w:pPr>
            <w:r>
              <w:t>UE-SRS configuration</w:t>
            </w:r>
          </w:p>
        </w:tc>
      </w:tr>
      <w:tr w:rsidR="00517260" w14:paraId="6DD95776" w14:textId="77777777" w:rsidTr="00FF4C18">
        <w:trPr>
          <w:jc w:val="center"/>
        </w:trPr>
        <w:tc>
          <w:tcPr>
            <w:tcW w:w="6750" w:type="dxa"/>
          </w:tcPr>
          <w:p w14:paraId="51C42C03" w14:textId="77777777" w:rsidR="00517260" w:rsidRDefault="00517260" w:rsidP="00FF4C18">
            <w:pPr>
              <w:pStyle w:val="TAL"/>
            </w:pPr>
            <w:r>
              <w:t>UL timing information together with timing uncertainty, for reception of SRS by candidate TRPs</w:t>
            </w:r>
          </w:p>
        </w:tc>
      </w:tr>
      <w:tr w:rsidR="00517260" w14:paraId="2134C488" w14:textId="77777777" w:rsidTr="00FF4C18">
        <w:trPr>
          <w:jc w:val="center"/>
        </w:trPr>
        <w:tc>
          <w:tcPr>
            <w:tcW w:w="6750" w:type="dxa"/>
          </w:tcPr>
          <w:p w14:paraId="45FD4B0B" w14:textId="77777777" w:rsidR="00517260" w:rsidRDefault="00517260" w:rsidP="00FF4C18">
            <w:pPr>
              <w:pStyle w:val="TAL"/>
            </w:pPr>
            <w:r>
              <w:t>Report characteristics for the measurements</w:t>
            </w:r>
          </w:p>
        </w:tc>
      </w:tr>
      <w:tr w:rsidR="00517260" w14:paraId="25B3D097" w14:textId="77777777" w:rsidTr="00FF4C18">
        <w:trPr>
          <w:jc w:val="center"/>
        </w:trPr>
        <w:tc>
          <w:tcPr>
            <w:tcW w:w="6750" w:type="dxa"/>
          </w:tcPr>
          <w:p w14:paraId="00645F97" w14:textId="77777777" w:rsidR="00517260" w:rsidRDefault="00517260" w:rsidP="00FF4C18">
            <w:pPr>
              <w:pStyle w:val="TAL"/>
            </w:pPr>
            <w:r>
              <w:rPr>
                <w:lang w:eastAsia="zh-CN"/>
              </w:rPr>
              <w:t>Measurement Quantities</w:t>
            </w:r>
          </w:p>
        </w:tc>
      </w:tr>
      <w:tr w:rsidR="00517260" w14:paraId="42AC33D7" w14:textId="77777777" w:rsidTr="00FF4C18">
        <w:trPr>
          <w:jc w:val="center"/>
          <w:ins w:id="74" w:author="YinghaoGuo" w:date="2021-10-19T15:42:00Z"/>
        </w:trPr>
        <w:tc>
          <w:tcPr>
            <w:tcW w:w="6750" w:type="dxa"/>
          </w:tcPr>
          <w:p w14:paraId="7E55F530" w14:textId="77777777" w:rsidR="00517260" w:rsidRDefault="00517260" w:rsidP="00FF4C18">
            <w:pPr>
              <w:pStyle w:val="TAL"/>
              <w:rPr>
                <w:ins w:id="75" w:author="YinghaoGuo" w:date="2021-10-19T15:42:00Z"/>
                <w:lang w:eastAsia="zh-CN"/>
              </w:rPr>
            </w:pPr>
            <w:ins w:id="76" w:author="YinghaoGuo" w:date="2021-10-19T15:42:00Z">
              <w:r>
                <w:rPr>
                  <w:rFonts w:hint="eastAsia"/>
                  <w:lang w:eastAsia="zh-CN"/>
                </w:rPr>
                <w:t>M</w:t>
              </w:r>
              <w:r>
                <w:rPr>
                  <w:lang w:eastAsia="zh-CN"/>
                </w:rPr>
                <w:t>easurement periodicity</w:t>
              </w:r>
            </w:ins>
          </w:p>
        </w:tc>
      </w:tr>
      <w:tr w:rsidR="00517260" w14:paraId="4B2368B2" w14:textId="77777777" w:rsidTr="00FF4C18">
        <w:trPr>
          <w:jc w:val="center"/>
          <w:ins w:id="77" w:author="YinghaoGuo" w:date="2021-10-19T15:42:00Z"/>
        </w:trPr>
        <w:tc>
          <w:tcPr>
            <w:tcW w:w="6750" w:type="dxa"/>
          </w:tcPr>
          <w:p w14:paraId="3B51C5F0" w14:textId="77777777" w:rsidR="00517260" w:rsidRDefault="00517260" w:rsidP="00FF4C18">
            <w:pPr>
              <w:pStyle w:val="TAL"/>
              <w:rPr>
                <w:ins w:id="78" w:author="YinghaoGuo" w:date="2021-10-19T15:42:00Z"/>
              </w:rPr>
            </w:pPr>
            <w:ins w:id="79" w:author="YinghaoGuo" w:date="2021-10-19T15:42:00Z">
              <w:r>
                <w:rPr>
                  <w:rFonts w:hint="eastAsia"/>
                  <w:lang w:eastAsia="zh-CN"/>
                </w:rPr>
                <w:t>M</w:t>
              </w:r>
              <w:r>
                <w:rPr>
                  <w:lang w:eastAsia="zh-CN"/>
                </w:rPr>
                <w:t>easurement beam information request</w:t>
              </w:r>
            </w:ins>
          </w:p>
        </w:tc>
      </w:tr>
      <w:bookmarkEnd w:id="72"/>
    </w:tbl>
    <w:p w14:paraId="28744CB5" w14:textId="77777777" w:rsidR="00517260" w:rsidRDefault="00517260" w:rsidP="00517260"/>
    <w:p w14:paraId="10AF7FA4" w14:textId="77777777" w:rsidR="00517260" w:rsidRDefault="00517260" w:rsidP="00517260"/>
    <w:p w14:paraId="37C07FC9" w14:textId="77777777" w:rsidR="00517260" w:rsidRDefault="00517260" w:rsidP="00517260"/>
    <w:p w14:paraId="6EF30740" w14:textId="77777777" w:rsidR="00517260" w:rsidRDefault="00517260" w:rsidP="00517260">
      <w:r>
        <w:t xml:space="preserve">The Positioning Activation/Deactivation request information that may be signalled from the LMF to the </w:t>
      </w:r>
      <w:proofErr w:type="spellStart"/>
      <w:r>
        <w:t>gNB</w:t>
      </w:r>
      <w:proofErr w:type="spellEnd"/>
      <w:r>
        <w:t xml:space="preserve"> is listed in Table 8.10.2.4-3.</w:t>
      </w:r>
    </w:p>
    <w:p w14:paraId="7C6A1C28" w14:textId="77777777" w:rsidR="00517260" w:rsidRDefault="00517260" w:rsidP="00517260">
      <w:pPr>
        <w:pStyle w:val="TH"/>
      </w:pPr>
      <w:r>
        <w:t xml:space="preserve">Table 8.10.2.4-3: Requested positioning activation/deactivation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2A0D5F15" w14:textId="77777777" w:rsidTr="00FF4C18">
        <w:trPr>
          <w:jc w:val="center"/>
        </w:trPr>
        <w:tc>
          <w:tcPr>
            <w:tcW w:w="6750" w:type="dxa"/>
          </w:tcPr>
          <w:p w14:paraId="0DC718C1" w14:textId="77777777" w:rsidR="00517260" w:rsidRDefault="00517260" w:rsidP="00FF4C18">
            <w:pPr>
              <w:pStyle w:val="TAH"/>
            </w:pPr>
            <w:r>
              <w:t xml:space="preserve">Information </w:t>
            </w:r>
          </w:p>
        </w:tc>
      </w:tr>
      <w:tr w:rsidR="00517260" w14:paraId="07D95571" w14:textId="77777777" w:rsidTr="00FF4C18">
        <w:trPr>
          <w:trHeight w:val="858"/>
          <w:jc w:val="center"/>
        </w:trPr>
        <w:tc>
          <w:tcPr>
            <w:tcW w:w="6750" w:type="dxa"/>
          </w:tcPr>
          <w:p w14:paraId="5E058098" w14:textId="77777777" w:rsidR="00517260" w:rsidRDefault="00517260" w:rsidP="00FF4C18">
            <w:pPr>
              <w:pStyle w:val="TAL"/>
            </w:pPr>
            <w:r>
              <w:t>SP UL-SRS:</w:t>
            </w:r>
          </w:p>
          <w:p w14:paraId="14232A80" w14:textId="77777777" w:rsidR="00517260" w:rsidRDefault="00517260" w:rsidP="00FF4C18">
            <w:pPr>
              <w:pStyle w:val="TAL"/>
            </w:pPr>
            <w:r>
              <w:tab/>
              <w:t>- Activation or Deactivation request</w:t>
            </w:r>
          </w:p>
          <w:p w14:paraId="24223DD4" w14:textId="77777777" w:rsidR="00517260" w:rsidRDefault="00517260" w:rsidP="00FF4C18">
            <w:pPr>
              <w:pStyle w:val="TAL"/>
            </w:pPr>
            <w:r>
              <w:tab/>
              <w:t>- Positioning SRS Resource Set ID which is to be activated/deactivated</w:t>
            </w:r>
          </w:p>
          <w:p w14:paraId="50AAB2E0" w14:textId="77777777" w:rsidR="00517260" w:rsidRDefault="00517260" w:rsidP="00FF4C18">
            <w:pPr>
              <w:pStyle w:val="TAL"/>
              <w:rPr>
                <w:vertAlign w:val="subscript"/>
              </w:rPr>
            </w:pPr>
            <w:r>
              <w:tab/>
              <w:t xml:space="preserve">- Spatial relation for Resource </w:t>
            </w:r>
            <w:proofErr w:type="spellStart"/>
            <w:r>
              <w:t>ID</w:t>
            </w:r>
            <w:r>
              <w:rPr>
                <w:vertAlign w:val="subscript"/>
              </w:rPr>
              <w:t>i</w:t>
            </w:r>
            <w:proofErr w:type="spellEnd"/>
          </w:p>
          <w:p w14:paraId="3F9D1271" w14:textId="77777777" w:rsidR="00517260" w:rsidRDefault="00517260" w:rsidP="00FF4C18">
            <w:pPr>
              <w:pStyle w:val="TAL"/>
            </w:pPr>
            <w:r>
              <w:tab/>
              <w:t>- Activation Time</w:t>
            </w:r>
          </w:p>
        </w:tc>
      </w:tr>
      <w:tr w:rsidR="00517260" w14:paraId="08F75163" w14:textId="77777777" w:rsidTr="00FF4C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7AF821B" w14:textId="77777777" w:rsidR="00517260" w:rsidRDefault="00517260" w:rsidP="00FF4C18">
            <w:pPr>
              <w:pStyle w:val="TAL"/>
              <w:rPr>
                <w:lang w:eastAsia="zh-CN"/>
              </w:rPr>
            </w:pPr>
            <w:r>
              <w:rPr>
                <w:lang w:eastAsia="zh-CN"/>
              </w:rPr>
              <w:t>Aperiodic UL-SRS</w:t>
            </w:r>
          </w:p>
          <w:p w14:paraId="631F062C" w14:textId="77777777" w:rsidR="00517260" w:rsidRDefault="00517260" w:rsidP="00FF4C18">
            <w:pPr>
              <w:pStyle w:val="TAL"/>
              <w:rPr>
                <w:lang w:eastAsia="zh-CN"/>
              </w:rPr>
            </w:pPr>
            <w:r>
              <w:rPr>
                <w:lang w:eastAsia="zh-CN"/>
              </w:rPr>
              <w:tab/>
              <w:t>- Aperiodic SRS Resource Trigger List</w:t>
            </w:r>
          </w:p>
          <w:p w14:paraId="383CA0F3" w14:textId="77777777" w:rsidR="00517260" w:rsidRDefault="00517260" w:rsidP="00FF4C18">
            <w:pPr>
              <w:pStyle w:val="TAL"/>
            </w:pPr>
            <w:r>
              <w:rPr>
                <w:lang w:eastAsia="zh-CN"/>
              </w:rPr>
              <w:tab/>
              <w:t>- Activation Time</w:t>
            </w:r>
          </w:p>
        </w:tc>
      </w:tr>
      <w:tr w:rsidR="00517260" w14:paraId="7D6D4D7E" w14:textId="77777777" w:rsidTr="00FF4C18">
        <w:trPr>
          <w:trHeight w:val="207"/>
          <w:jc w:val="center"/>
          <w:ins w:id="80" w:author="YinghaoGuo" w:date="2021-10-19T15:49:00Z"/>
        </w:trPr>
        <w:tc>
          <w:tcPr>
            <w:tcW w:w="6750" w:type="dxa"/>
            <w:tcBorders>
              <w:top w:val="single" w:sz="4" w:space="0" w:color="auto"/>
              <w:left w:val="single" w:sz="4" w:space="0" w:color="auto"/>
              <w:bottom w:val="single" w:sz="4" w:space="0" w:color="auto"/>
              <w:right w:val="single" w:sz="4" w:space="0" w:color="auto"/>
            </w:tcBorders>
          </w:tcPr>
          <w:p w14:paraId="761D743F" w14:textId="77777777" w:rsidR="00490A6B" w:rsidRDefault="00490A6B" w:rsidP="00490A6B">
            <w:pPr>
              <w:pStyle w:val="TAL"/>
              <w:rPr>
                <w:ins w:id="81" w:author="YinghaoGuo" w:date="2021-11-08T15:35:00Z"/>
                <w:rFonts w:eastAsia="等线"/>
                <w:lang w:eastAsia="zh-CN"/>
              </w:rPr>
            </w:pPr>
            <w:ins w:id="82" w:author="YinghaoGuo" w:date="2021-11-08T15:35:00Z">
              <w:r>
                <w:rPr>
                  <w:rFonts w:hint="eastAsia"/>
                  <w:lang w:eastAsia="zh-CN"/>
                </w:rPr>
                <w:t>UL-SRS:</w:t>
              </w:r>
            </w:ins>
          </w:p>
          <w:p w14:paraId="1C9AE5C4" w14:textId="600D7E1B" w:rsidR="00517260" w:rsidRDefault="00996658" w:rsidP="00490A6B">
            <w:pPr>
              <w:pStyle w:val="TAL"/>
              <w:rPr>
                <w:ins w:id="83" w:author="YinghaoGuo" w:date="2021-10-19T15:49:00Z"/>
                <w:lang w:eastAsia="zh-CN"/>
              </w:rPr>
            </w:pPr>
            <w:ins w:id="84" w:author="YinghaoGuo" w:date="2021-11-12T15:02:00Z">
              <w:r>
                <w:rPr>
                  <w:lang w:eastAsia="zh-CN"/>
                </w:rPr>
                <w:tab/>
              </w:r>
            </w:ins>
            <w:ins w:id="85" w:author="YinghaoGuo" w:date="2021-11-08T15:35:00Z">
              <w:r w:rsidR="00490A6B">
                <w:t xml:space="preserve">- </w:t>
              </w:r>
              <w:r w:rsidR="00490A6B" w:rsidRPr="00155D6D">
                <w:rPr>
                  <w:iCs/>
                  <w:noProof/>
                </w:rPr>
                <w:t xml:space="preserve">Release </w:t>
              </w:r>
            </w:ins>
            <w:ins w:id="86" w:author="YinghaoGuo" w:date="2021-11-11T10:16:00Z">
              <w:r w:rsidR="0070034A">
                <w:rPr>
                  <w:iCs/>
                  <w:noProof/>
                </w:rPr>
                <w:t>all</w:t>
              </w:r>
            </w:ins>
          </w:p>
        </w:tc>
      </w:tr>
    </w:tbl>
    <w:p w14:paraId="6C1830FB" w14:textId="77777777" w:rsidR="00517260" w:rsidRDefault="00517260" w:rsidP="00517260"/>
    <w:p w14:paraId="771BF209"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06212FFF" w14:textId="77777777" w:rsidR="00517260" w:rsidRDefault="00517260" w:rsidP="00517260">
      <w:pPr>
        <w:pStyle w:val="2"/>
      </w:pPr>
      <w:bookmarkStart w:id="87" w:name="_Toc37338364"/>
      <w:bookmarkStart w:id="88" w:name="_Toc83659067"/>
      <w:bookmarkStart w:id="89" w:name="_Toc52567566"/>
      <w:bookmarkStart w:id="90" w:name="_Toc46489208"/>
      <w:bookmarkStart w:id="91" w:name="_Toc46489248"/>
      <w:bookmarkStart w:id="92" w:name="_Toc52567606"/>
      <w:bookmarkStart w:id="93" w:name="_Toc83659107"/>
      <w:r>
        <w:t>8.11</w:t>
      </w:r>
      <w:r>
        <w:tab/>
        <w:t>DL-</w:t>
      </w:r>
      <w:proofErr w:type="spellStart"/>
      <w:r>
        <w:t>AoD</w:t>
      </w:r>
      <w:proofErr w:type="spellEnd"/>
      <w:r>
        <w:t xml:space="preserve"> positioning</w:t>
      </w:r>
      <w:bookmarkEnd w:id="87"/>
      <w:bookmarkEnd w:id="88"/>
      <w:bookmarkEnd w:id="89"/>
      <w:bookmarkEnd w:id="90"/>
    </w:p>
    <w:p w14:paraId="423AEC54" w14:textId="77777777" w:rsidR="00517260" w:rsidRDefault="00517260" w:rsidP="00517260">
      <w:pPr>
        <w:pStyle w:val="3"/>
      </w:pPr>
      <w:bookmarkStart w:id="94" w:name="_Toc52567568"/>
      <w:bookmarkStart w:id="95" w:name="_Toc83659069"/>
      <w:bookmarkStart w:id="96" w:name="_Toc37338366"/>
      <w:bookmarkStart w:id="97" w:name="_Toc46489210"/>
      <w:r>
        <w:t>8.11.2</w:t>
      </w:r>
      <w:r>
        <w:tab/>
        <w:t>Information to be transferred between NG-RAN/5GC Elements</w:t>
      </w:r>
      <w:bookmarkEnd w:id="94"/>
      <w:bookmarkEnd w:id="95"/>
      <w:bookmarkEnd w:id="96"/>
      <w:bookmarkEnd w:id="97"/>
    </w:p>
    <w:p w14:paraId="6989302C" w14:textId="77777777" w:rsidR="00517260" w:rsidRDefault="00517260" w:rsidP="00517260">
      <w:r>
        <w:t>This clause defines the information that may be transferred between LMF and UE/</w:t>
      </w:r>
      <w:proofErr w:type="spellStart"/>
      <w:r>
        <w:t>gNB</w:t>
      </w:r>
      <w:proofErr w:type="spellEnd"/>
      <w:r>
        <w:t>.</w:t>
      </w:r>
    </w:p>
    <w:p w14:paraId="4F0A0A22" w14:textId="77777777" w:rsidR="00517260" w:rsidRDefault="00517260" w:rsidP="00517260">
      <w:pPr>
        <w:pStyle w:val="4"/>
      </w:pPr>
      <w:bookmarkStart w:id="98" w:name="_Toc46489211"/>
      <w:bookmarkStart w:id="99" w:name="_Toc52567569"/>
      <w:bookmarkStart w:id="100" w:name="_Toc83659070"/>
      <w:bookmarkStart w:id="101" w:name="_Toc37338367"/>
      <w:r>
        <w:t>8.11.2.1</w:t>
      </w:r>
      <w:r>
        <w:tab/>
        <w:t>Information that may be transferred from the LMF to UE</w:t>
      </w:r>
      <w:bookmarkEnd w:id="98"/>
      <w:bookmarkEnd w:id="99"/>
      <w:bookmarkEnd w:id="100"/>
      <w:bookmarkEnd w:id="101"/>
    </w:p>
    <w:p w14:paraId="4F33A7BF" w14:textId="77777777" w:rsidR="00517260" w:rsidRDefault="00517260" w:rsidP="00517260">
      <w:r>
        <w:t>The information that may be transferred from the LMF to the UE are listed in table 8.11.2.1-1.</w:t>
      </w:r>
    </w:p>
    <w:p w14:paraId="0BB72BB9" w14:textId="47639181" w:rsidR="00517260" w:rsidRDefault="00517260" w:rsidP="00517260">
      <w:pPr>
        <w:pStyle w:val="TH"/>
      </w:pPr>
      <w:r>
        <w:t xml:space="preserve">Table 8.11.2.1-1: </w:t>
      </w:r>
      <w:ins w:id="102" w:author="YinghaoGuo" w:date="2021-11-10T12:41:00Z">
        <w:r w:rsidR="002E6E70">
          <w:t>A</w:t>
        </w:r>
      </w:ins>
      <w:ins w:id="103" w:author="YinghaoGuo" w:date="2021-11-08T16:49:00Z">
        <w:r w:rsidR="00A844B1">
          <w:t xml:space="preserve">ssistance </w:t>
        </w:r>
      </w:ins>
      <w:ins w:id="104" w:author="YinghaoGuo" w:date="2021-11-11T09:54:00Z">
        <w:r w:rsidR="00D27377">
          <w:t>data</w:t>
        </w:r>
      </w:ins>
      <w:del w:id="105" w:author="YinghaoGuo" w:date="2021-11-08T16:49:00Z">
        <w:r w:rsidDel="00A844B1">
          <w:delText>I</w:delText>
        </w:r>
      </w:del>
      <w:del w:id="106" w:author="YinghaoGuo" w:date="2021-11-11T09:54:00Z">
        <w:r w:rsidDel="00D27377">
          <w:delText>nformation</w:delText>
        </w:r>
      </w:del>
      <w:r>
        <w:t xml:space="preserve">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7"/>
        <w:gridCol w:w="1417"/>
        <w:gridCol w:w="1276"/>
      </w:tblGrid>
      <w:tr w:rsidR="00517260" w14:paraId="0B8058F4" w14:textId="77777777" w:rsidTr="00FF4C18">
        <w:tc>
          <w:tcPr>
            <w:tcW w:w="6567" w:type="dxa"/>
          </w:tcPr>
          <w:p w14:paraId="0D1509D0" w14:textId="77777777" w:rsidR="00517260" w:rsidRDefault="00517260" w:rsidP="00FF4C18">
            <w:pPr>
              <w:pStyle w:val="TAH"/>
            </w:pPr>
            <w:r>
              <w:t xml:space="preserve">Information </w:t>
            </w:r>
          </w:p>
        </w:tc>
        <w:tc>
          <w:tcPr>
            <w:tcW w:w="1417" w:type="dxa"/>
          </w:tcPr>
          <w:p w14:paraId="7B262D7A" w14:textId="77777777" w:rsidR="00517260" w:rsidRDefault="00517260" w:rsidP="00FF4C18">
            <w:pPr>
              <w:pStyle w:val="TAH"/>
            </w:pPr>
            <w:r>
              <w:t>UE-assisted</w:t>
            </w:r>
          </w:p>
        </w:tc>
        <w:tc>
          <w:tcPr>
            <w:tcW w:w="1276" w:type="dxa"/>
          </w:tcPr>
          <w:p w14:paraId="02AB9503" w14:textId="77777777" w:rsidR="00517260" w:rsidRDefault="00517260" w:rsidP="00FF4C18">
            <w:pPr>
              <w:pStyle w:val="TAH"/>
            </w:pPr>
            <w:r>
              <w:t>UE-based</w:t>
            </w:r>
          </w:p>
        </w:tc>
      </w:tr>
      <w:tr w:rsidR="00517260" w14:paraId="25E45BEE" w14:textId="77777777" w:rsidTr="00FF4C18">
        <w:trPr>
          <w:trHeight w:val="207"/>
        </w:trPr>
        <w:tc>
          <w:tcPr>
            <w:tcW w:w="6567" w:type="dxa"/>
          </w:tcPr>
          <w:p w14:paraId="55E13958" w14:textId="77777777" w:rsidR="00517260" w:rsidRDefault="00517260" w:rsidP="00FF4C18">
            <w:pPr>
              <w:pStyle w:val="TAL"/>
            </w:pPr>
            <w:r>
              <w:t xml:space="preserve">Physical cell IDs (PCIs), global cell IDs (GCIs), </w:t>
            </w:r>
            <w:ins w:id="107" w:author="YinghaoGuo" w:date="2021-10-21T15:21:00Z">
              <w:r>
                <w:t xml:space="preserve">ARFCN, </w:t>
              </w:r>
            </w:ins>
            <w:r>
              <w:t xml:space="preserve">and </w:t>
            </w:r>
            <w:del w:id="108" w:author="YinghaoGuo" w:date="2021-10-21T15:21:00Z">
              <w:r>
                <w:delText xml:space="preserve">TRP </w:delText>
              </w:r>
            </w:del>
            <w:ins w:id="109" w:author="YinghaoGuo" w:date="2021-10-21T15:21:00Z">
              <w:r>
                <w:t xml:space="preserve">PRS </w:t>
              </w:r>
            </w:ins>
            <w:r>
              <w:t>IDs of candidate NR TRPs for measurement</w:t>
            </w:r>
          </w:p>
        </w:tc>
        <w:tc>
          <w:tcPr>
            <w:tcW w:w="1417" w:type="dxa"/>
          </w:tcPr>
          <w:p w14:paraId="3C61D859" w14:textId="77777777" w:rsidR="00517260" w:rsidRDefault="00517260" w:rsidP="00FF4C18">
            <w:pPr>
              <w:pStyle w:val="TAL"/>
            </w:pPr>
            <w:r>
              <w:t>Yes</w:t>
            </w:r>
          </w:p>
        </w:tc>
        <w:tc>
          <w:tcPr>
            <w:tcW w:w="1276" w:type="dxa"/>
          </w:tcPr>
          <w:p w14:paraId="10B5B4C3" w14:textId="77777777" w:rsidR="00517260" w:rsidRDefault="00517260" w:rsidP="00FF4C18">
            <w:pPr>
              <w:pStyle w:val="TAL"/>
            </w:pPr>
            <w:r>
              <w:t>Yes</w:t>
            </w:r>
          </w:p>
        </w:tc>
      </w:tr>
      <w:tr w:rsidR="00517260" w14:paraId="3A0CDE19" w14:textId="77777777" w:rsidTr="00FF4C18">
        <w:trPr>
          <w:trHeight w:val="207"/>
        </w:trPr>
        <w:tc>
          <w:tcPr>
            <w:tcW w:w="6567" w:type="dxa"/>
          </w:tcPr>
          <w:p w14:paraId="44A7910D" w14:textId="77777777" w:rsidR="00517260" w:rsidRDefault="00517260" w:rsidP="00FF4C18">
            <w:pPr>
              <w:pStyle w:val="TAL"/>
            </w:pPr>
            <w:r>
              <w:t>Timing relative to the serving (reference) TRP of candidate NR TRPs</w:t>
            </w:r>
          </w:p>
        </w:tc>
        <w:tc>
          <w:tcPr>
            <w:tcW w:w="1417" w:type="dxa"/>
          </w:tcPr>
          <w:p w14:paraId="6B748686" w14:textId="77777777" w:rsidR="00517260" w:rsidRDefault="00517260" w:rsidP="00FF4C18">
            <w:pPr>
              <w:pStyle w:val="TAL"/>
            </w:pPr>
            <w:r>
              <w:t>Yes</w:t>
            </w:r>
          </w:p>
        </w:tc>
        <w:tc>
          <w:tcPr>
            <w:tcW w:w="1276" w:type="dxa"/>
          </w:tcPr>
          <w:p w14:paraId="7059A49C" w14:textId="77777777" w:rsidR="00517260" w:rsidRDefault="00517260" w:rsidP="00FF4C18">
            <w:pPr>
              <w:pStyle w:val="TAL"/>
            </w:pPr>
            <w:r>
              <w:t>Yes</w:t>
            </w:r>
          </w:p>
        </w:tc>
      </w:tr>
      <w:tr w:rsidR="00517260" w14:paraId="6BBAE999" w14:textId="77777777" w:rsidTr="00FF4C18">
        <w:tc>
          <w:tcPr>
            <w:tcW w:w="6567" w:type="dxa"/>
          </w:tcPr>
          <w:p w14:paraId="1AB12E70" w14:textId="77777777" w:rsidR="00517260" w:rsidRDefault="00517260" w:rsidP="00FF4C18">
            <w:pPr>
              <w:pStyle w:val="TAL"/>
            </w:pPr>
            <w:r>
              <w:t>DL-PRS configuration of candidate NR TRPs</w:t>
            </w:r>
          </w:p>
        </w:tc>
        <w:tc>
          <w:tcPr>
            <w:tcW w:w="1417" w:type="dxa"/>
          </w:tcPr>
          <w:p w14:paraId="1A4F51DC" w14:textId="77777777" w:rsidR="00517260" w:rsidRDefault="00517260" w:rsidP="00FF4C18">
            <w:pPr>
              <w:pStyle w:val="TAL"/>
            </w:pPr>
            <w:r>
              <w:t>Yes</w:t>
            </w:r>
          </w:p>
        </w:tc>
        <w:tc>
          <w:tcPr>
            <w:tcW w:w="1276" w:type="dxa"/>
          </w:tcPr>
          <w:p w14:paraId="70043039" w14:textId="77777777" w:rsidR="00517260" w:rsidRDefault="00517260" w:rsidP="00FF4C18">
            <w:pPr>
              <w:pStyle w:val="TAL"/>
            </w:pPr>
            <w:r>
              <w:t>Yes</w:t>
            </w:r>
          </w:p>
        </w:tc>
      </w:tr>
      <w:tr w:rsidR="00517260" w14:paraId="6BB5D971" w14:textId="77777777" w:rsidTr="00FF4C18">
        <w:tc>
          <w:tcPr>
            <w:tcW w:w="6567" w:type="dxa"/>
          </w:tcPr>
          <w:p w14:paraId="7CA08C30" w14:textId="77777777" w:rsidR="00517260" w:rsidRDefault="00517260" w:rsidP="00FF4C18">
            <w:pPr>
              <w:pStyle w:val="TAL"/>
            </w:pPr>
            <w:r>
              <w:t>SSB information of the TRPs (the time/frequency occupancy of SSBs)</w:t>
            </w:r>
          </w:p>
        </w:tc>
        <w:tc>
          <w:tcPr>
            <w:tcW w:w="1417" w:type="dxa"/>
          </w:tcPr>
          <w:p w14:paraId="362F0626" w14:textId="77777777" w:rsidR="00517260" w:rsidRDefault="00517260" w:rsidP="00FF4C18">
            <w:pPr>
              <w:pStyle w:val="TAL"/>
            </w:pPr>
            <w:r>
              <w:t>Yes</w:t>
            </w:r>
          </w:p>
        </w:tc>
        <w:tc>
          <w:tcPr>
            <w:tcW w:w="1276" w:type="dxa"/>
          </w:tcPr>
          <w:p w14:paraId="450BAB42" w14:textId="77777777" w:rsidR="00517260" w:rsidRDefault="00517260" w:rsidP="00FF4C18">
            <w:pPr>
              <w:pStyle w:val="TAL"/>
            </w:pPr>
            <w:r>
              <w:t>Yes</w:t>
            </w:r>
          </w:p>
        </w:tc>
      </w:tr>
      <w:tr w:rsidR="00517260" w14:paraId="1A463A9D" w14:textId="77777777" w:rsidTr="00FF4C18">
        <w:tc>
          <w:tcPr>
            <w:tcW w:w="6567" w:type="dxa"/>
          </w:tcPr>
          <w:p w14:paraId="3A63B56B" w14:textId="77777777" w:rsidR="00517260" w:rsidRDefault="00517260" w:rsidP="00FF4C18">
            <w:pPr>
              <w:pStyle w:val="TAL"/>
            </w:pPr>
            <w:r>
              <w:t xml:space="preserve">Spatial direction information (e.g. azimuth, elevation etc.) of the DL-PRS Resources of the TRPs served by the </w:t>
            </w:r>
            <w:proofErr w:type="spellStart"/>
            <w:r>
              <w:t>gNB</w:t>
            </w:r>
            <w:proofErr w:type="spellEnd"/>
          </w:p>
        </w:tc>
        <w:tc>
          <w:tcPr>
            <w:tcW w:w="1417" w:type="dxa"/>
          </w:tcPr>
          <w:p w14:paraId="1E339CF8" w14:textId="77777777" w:rsidR="00517260" w:rsidRDefault="00517260" w:rsidP="00FF4C18">
            <w:pPr>
              <w:pStyle w:val="TAL"/>
            </w:pPr>
            <w:r>
              <w:t>No</w:t>
            </w:r>
          </w:p>
        </w:tc>
        <w:tc>
          <w:tcPr>
            <w:tcW w:w="1276" w:type="dxa"/>
          </w:tcPr>
          <w:p w14:paraId="3D199A6E" w14:textId="77777777" w:rsidR="00517260" w:rsidRDefault="00517260" w:rsidP="00FF4C18">
            <w:pPr>
              <w:pStyle w:val="TAL"/>
            </w:pPr>
            <w:r>
              <w:t>Yes</w:t>
            </w:r>
          </w:p>
        </w:tc>
      </w:tr>
      <w:tr w:rsidR="00517260" w14:paraId="6424571E" w14:textId="77777777" w:rsidTr="00FF4C18">
        <w:tc>
          <w:tcPr>
            <w:tcW w:w="6567" w:type="dxa"/>
          </w:tcPr>
          <w:p w14:paraId="13436BE9" w14:textId="77777777" w:rsidR="00517260" w:rsidRDefault="00517260" w:rsidP="00FF4C18">
            <w:pPr>
              <w:pStyle w:val="TAL"/>
            </w:pPr>
            <w:r>
              <w:t xml:space="preserve">Geographical coordinates of the TRPs served by the </w:t>
            </w:r>
            <w:proofErr w:type="spellStart"/>
            <w:r>
              <w:t>gNB</w:t>
            </w:r>
            <w:proofErr w:type="spellEnd"/>
            <w:r>
              <w:t xml:space="preserve"> (include a transmission reference location for each DL-PRS Resource ID, reference location for the transmitting antenna of the reference TRP, relative locations for transmitting antennas of other TRPs)</w:t>
            </w:r>
          </w:p>
        </w:tc>
        <w:tc>
          <w:tcPr>
            <w:tcW w:w="1417" w:type="dxa"/>
          </w:tcPr>
          <w:p w14:paraId="1C8F7914" w14:textId="77777777" w:rsidR="00517260" w:rsidRDefault="00517260" w:rsidP="00FF4C18">
            <w:pPr>
              <w:pStyle w:val="TAL"/>
            </w:pPr>
            <w:r>
              <w:t>No</w:t>
            </w:r>
          </w:p>
        </w:tc>
        <w:tc>
          <w:tcPr>
            <w:tcW w:w="1276" w:type="dxa"/>
          </w:tcPr>
          <w:p w14:paraId="4724A6EB" w14:textId="77777777" w:rsidR="00517260" w:rsidRDefault="00517260" w:rsidP="00FF4C18">
            <w:pPr>
              <w:pStyle w:val="TAL"/>
            </w:pPr>
            <w:r>
              <w:t>Yes</w:t>
            </w:r>
          </w:p>
        </w:tc>
      </w:tr>
      <w:tr w:rsidR="003E46F8" w14:paraId="1858D91B" w14:textId="77777777" w:rsidTr="00FF4C18">
        <w:trPr>
          <w:ins w:id="110" w:author="YinghaoGuo" w:date="2021-11-08T15:36:00Z"/>
        </w:trPr>
        <w:tc>
          <w:tcPr>
            <w:tcW w:w="6567" w:type="dxa"/>
          </w:tcPr>
          <w:p w14:paraId="7ACCB693" w14:textId="73086F24" w:rsidR="003E46F8" w:rsidRDefault="003E46F8" w:rsidP="003E46F8">
            <w:pPr>
              <w:pStyle w:val="TAL"/>
              <w:rPr>
                <w:ins w:id="111" w:author="YinghaoGuo" w:date="2021-11-08T15:36:00Z"/>
              </w:rPr>
            </w:pPr>
            <w:ins w:id="112" w:author="YinghaoGuo" w:date="2021-11-08T15:36:00Z">
              <w:r>
                <w:rPr>
                  <w:rFonts w:hint="eastAsia"/>
                  <w:lang w:eastAsia="zh-CN"/>
                </w:rPr>
                <w:t>P</w:t>
              </w:r>
              <w:r>
                <w:rPr>
                  <w:lang w:eastAsia="zh-CN"/>
                </w:rPr>
                <w:t>RS-only TP indication</w:t>
              </w:r>
            </w:ins>
          </w:p>
        </w:tc>
        <w:tc>
          <w:tcPr>
            <w:tcW w:w="1417" w:type="dxa"/>
          </w:tcPr>
          <w:p w14:paraId="1A852EC0" w14:textId="259CA972" w:rsidR="003E46F8" w:rsidRDefault="003E46F8" w:rsidP="003E46F8">
            <w:pPr>
              <w:pStyle w:val="TAL"/>
              <w:rPr>
                <w:ins w:id="113" w:author="YinghaoGuo" w:date="2021-11-08T15:36:00Z"/>
              </w:rPr>
            </w:pPr>
            <w:ins w:id="114" w:author="YinghaoGuo" w:date="2021-11-08T15:36:00Z">
              <w:r>
                <w:rPr>
                  <w:rFonts w:hint="eastAsia"/>
                  <w:lang w:eastAsia="zh-CN"/>
                </w:rPr>
                <w:t>Y</w:t>
              </w:r>
              <w:r>
                <w:rPr>
                  <w:lang w:eastAsia="zh-CN"/>
                </w:rPr>
                <w:t>es</w:t>
              </w:r>
            </w:ins>
          </w:p>
        </w:tc>
        <w:tc>
          <w:tcPr>
            <w:tcW w:w="1276" w:type="dxa"/>
          </w:tcPr>
          <w:p w14:paraId="025F2D48" w14:textId="061D4D83" w:rsidR="003E46F8" w:rsidRDefault="003E46F8" w:rsidP="003E46F8">
            <w:pPr>
              <w:pStyle w:val="TAL"/>
              <w:rPr>
                <w:ins w:id="115" w:author="YinghaoGuo" w:date="2021-11-08T15:36:00Z"/>
              </w:rPr>
            </w:pPr>
            <w:ins w:id="116" w:author="YinghaoGuo" w:date="2021-11-08T15:36:00Z">
              <w:r>
                <w:rPr>
                  <w:rFonts w:hint="eastAsia"/>
                  <w:lang w:eastAsia="zh-CN"/>
                </w:rPr>
                <w:t>Y</w:t>
              </w:r>
              <w:r>
                <w:rPr>
                  <w:lang w:eastAsia="zh-CN"/>
                </w:rPr>
                <w:t>es</w:t>
              </w:r>
            </w:ins>
          </w:p>
        </w:tc>
      </w:tr>
    </w:tbl>
    <w:p w14:paraId="11809EB4" w14:textId="77777777" w:rsidR="00517260" w:rsidRDefault="00517260" w:rsidP="00517260"/>
    <w:p w14:paraId="0E550D7A" w14:textId="77777777" w:rsidR="00517260" w:rsidRDefault="00517260" w:rsidP="00517260">
      <w:pPr>
        <w:pStyle w:val="4"/>
      </w:pPr>
      <w:bookmarkStart w:id="117" w:name="_Toc37338368"/>
      <w:bookmarkStart w:id="118" w:name="_Toc46489212"/>
      <w:bookmarkStart w:id="119" w:name="_Toc52567570"/>
      <w:bookmarkStart w:id="120" w:name="_Toc83659071"/>
      <w:bookmarkStart w:id="121" w:name="_Hlk23434083"/>
      <w:r>
        <w:t>8.11.2.2</w:t>
      </w:r>
      <w:r>
        <w:tab/>
        <w:t>Information that may be transferred from the UE to LMF</w:t>
      </w:r>
      <w:bookmarkEnd w:id="117"/>
      <w:bookmarkEnd w:id="118"/>
      <w:bookmarkEnd w:id="119"/>
      <w:bookmarkEnd w:id="120"/>
    </w:p>
    <w:p w14:paraId="6FF2A9A1" w14:textId="77777777" w:rsidR="00517260" w:rsidRDefault="00517260" w:rsidP="00517260">
      <w:r>
        <w:t>The information that may be signalled from UE to the LMF is listed in Table 8.11.2.2-1. The individual UE measurements are defined in TS 38.215 [37].</w:t>
      </w:r>
    </w:p>
    <w:p w14:paraId="4B627B0D" w14:textId="1CEEFA0C" w:rsidR="00517260" w:rsidRDefault="00517260" w:rsidP="00517260">
      <w:pPr>
        <w:pStyle w:val="TH"/>
      </w:pPr>
      <w:r>
        <w:lastRenderedPageBreak/>
        <w:t xml:space="preserve">Table 8.11.2.2-1: </w:t>
      </w:r>
      <w:ins w:id="122" w:author="YinghaoGuo" w:date="2021-11-10T12:41:00Z">
        <w:r w:rsidR="009C6FED">
          <w:t>M</w:t>
        </w:r>
      </w:ins>
      <w:ins w:id="123" w:author="YinghaoGuo" w:date="2021-11-08T16:50:00Z">
        <w:r w:rsidR="00791ECD">
          <w:t>easurement</w:t>
        </w:r>
        <w:r w:rsidR="002F0751">
          <w:t xml:space="preserve"> </w:t>
        </w:r>
      </w:ins>
      <w:ins w:id="124" w:author="YinghaoGuo" w:date="2021-11-11T09:54:00Z">
        <w:r w:rsidR="00580AFE">
          <w:t xml:space="preserve">results </w:t>
        </w:r>
      </w:ins>
      <w:del w:id="125" w:author="YinghaoGuo" w:date="2021-11-08T16:50:00Z">
        <w:r w:rsidDel="00791ECD">
          <w:delText>I</w:delText>
        </w:r>
      </w:del>
      <w:del w:id="126" w:author="YinghaoGuo" w:date="2021-11-11T09:54:00Z">
        <w:r w:rsidDel="00580AFE">
          <w:delText xml:space="preserve">nformation </w:delText>
        </w:r>
      </w:del>
      <w:r>
        <w:t>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517260" w14:paraId="4C428502" w14:textId="77777777" w:rsidTr="00FF4C18">
        <w:trPr>
          <w:jc w:val="center"/>
        </w:trPr>
        <w:tc>
          <w:tcPr>
            <w:tcW w:w="4994" w:type="dxa"/>
          </w:tcPr>
          <w:p w14:paraId="1C177B6A" w14:textId="77777777" w:rsidR="00517260" w:rsidRDefault="00517260" w:rsidP="00FF4C18">
            <w:pPr>
              <w:pStyle w:val="TAH"/>
            </w:pPr>
            <w:r>
              <w:t xml:space="preserve">Information </w:t>
            </w:r>
          </w:p>
        </w:tc>
        <w:tc>
          <w:tcPr>
            <w:tcW w:w="1329" w:type="dxa"/>
          </w:tcPr>
          <w:p w14:paraId="4BE6553E" w14:textId="77777777" w:rsidR="00517260" w:rsidRDefault="00517260" w:rsidP="00FF4C18">
            <w:pPr>
              <w:pStyle w:val="TAH"/>
            </w:pPr>
            <w:r>
              <w:t>UE</w:t>
            </w:r>
            <w:r>
              <w:noBreakHyphen/>
              <w:t xml:space="preserve">assisted </w:t>
            </w:r>
          </w:p>
        </w:tc>
        <w:tc>
          <w:tcPr>
            <w:tcW w:w="1170" w:type="dxa"/>
          </w:tcPr>
          <w:p w14:paraId="5E610D27" w14:textId="77777777" w:rsidR="00517260" w:rsidRDefault="00517260" w:rsidP="00FF4C18">
            <w:pPr>
              <w:pStyle w:val="TAH"/>
            </w:pPr>
            <w:r>
              <w:t>UE</w:t>
            </w:r>
            <w:r>
              <w:noBreakHyphen/>
              <w:t xml:space="preserve">based </w:t>
            </w:r>
          </w:p>
        </w:tc>
      </w:tr>
      <w:tr w:rsidR="00517260" w14:paraId="28DF6660" w14:textId="77777777" w:rsidTr="00FF4C18">
        <w:trPr>
          <w:jc w:val="center"/>
        </w:trPr>
        <w:tc>
          <w:tcPr>
            <w:tcW w:w="4994" w:type="dxa"/>
          </w:tcPr>
          <w:p w14:paraId="2EF57086" w14:textId="77777777" w:rsidR="00517260" w:rsidRDefault="00517260" w:rsidP="00FF4C18">
            <w:pPr>
              <w:pStyle w:val="TAL"/>
            </w:pPr>
            <w:r>
              <w:t>Latitude/Longitude/Altitude, together with uncertainty shape</w:t>
            </w:r>
          </w:p>
        </w:tc>
        <w:tc>
          <w:tcPr>
            <w:tcW w:w="1329" w:type="dxa"/>
          </w:tcPr>
          <w:p w14:paraId="18EA9382" w14:textId="77777777" w:rsidR="00517260" w:rsidRDefault="00517260" w:rsidP="00FF4C18">
            <w:pPr>
              <w:pStyle w:val="TAL"/>
            </w:pPr>
            <w:r>
              <w:t>No</w:t>
            </w:r>
          </w:p>
        </w:tc>
        <w:tc>
          <w:tcPr>
            <w:tcW w:w="1170" w:type="dxa"/>
          </w:tcPr>
          <w:p w14:paraId="7A2998FF" w14:textId="77777777" w:rsidR="00517260" w:rsidRDefault="00517260" w:rsidP="00FF4C18">
            <w:pPr>
              <w:pStyle w:val="TAL"/>
            </w:pPr>
            <w:r>
              <w:t>Yes</w:t>
            </w:r>
          </w:p>
        </w:tc>
      </w:tr>
      <w:tr w:rsidR="00517260" w14:paraId="6C4FDCEF" w14:textId="77777777" w:rsidTr="00FF4C18">
        <w:trPr>
          <w:jc w:val="center"/>
        </w:trPr>
        <w:tc>
          <w:tcPr>
            <w:tcW w:w="4994" w:type="dxa"/>
          </w:tcPr>
          <w:p w14:paraId="1D672E8B" w14:textId="77777777" w:rsidR="00517260" w:rsidRDefault="00517260" w:rsidP="00FF4C18">
            <w:pPr>
              <w:pStyle w:val="TAL"/>
            </w:pPr>
            <w:r>
              <w:t xml:space="preserve">PCI, GCI, </w:t>
            </w:r>
            <w:ins w:id="127" w:author="YinghaoGuo" w:date="2021-10-21T15:21:00Z">
              <w:r>
                <w:t xml:space="preserve">ARFCN, PRS resource ID, PRS resource set ID </w:t>
              </w:r>
            </w:ins>
            <w:r>
              <w:t>and</w:t>
            </w:r>
            <w:ins w:id="128" w:author="YinghaoGuo" w:date="2021-10-21T15:21:00Z">
              <w:r>
                <w:t xml:space="preserve"> PRS</w:t>
              </w:r>
            </w:ins>
            <w:del w:id="129" w:author="YinghaoGuo" w:date="2021-10-21T15:21:00Z">
              <w:r>
                <w:delText xml:space="preserve"> TRP</w:delText>
              </w:r>
            </w:del>
            <w:r>
              <w:t xml:space="preserve"> ID for each measurement</w:t>
            </w:r>
          </w:p>
        </w:tc>
        <w:tc>
          <w:tcPr>
            <w:tcW w:w="1329" w:type="dxa"/>
          </w:tcPr>
          <w:p w14:paraId="1A7150C8" w14:textId="77777777" w:rsidR="00517260" w:rsidRDefault="00517260" w:rsidP="00FF4C18">
            <w:pPr>
              <w:pStyle w:val="TAL"/>
            </w:pPr>
            <w:r>
              <w:t>Yes</w:t>
            </w:r>
          </w:p>
        </w:tc>
        <w:tc>
          <w:tcPr>
            <w:tcW w:w="1170" w:type="dxa"/>
          </w:tcPr>
          <w:p w14:paraId="0834CAAC" w14:textId="77777777" w:rsidR="00517260" w:rsidRDefault="00517260" w:rsidP="00FF4C18">
            <w:pPr>
              <w:pStyle w:val="TAL"/>
            </w:pPr>
            <w:r>
              <w:t>No</w:t>
            </w:r>
          </w:p>
        </w:tc>
      </w:tr>
      <w:tr w:rsidR="00517260" w14:paraId="7D383638" w14:textId="77777777" w:rsidTr="00FF4C18">
        <w:trPr>
          <w:jc w:val="center"/>
        </w:trPr>
        <w:tc>
          <w:tcPr>
            <w:tcW w:w="4994" w:type="dxa"/>
          </w:tcPr>
          <w:p w14:paraId="4EDB9C5B" w14:textId="77777777" w:rsidR="00517260" w:rsidRDefault="00517260" w:rsidP="00FF4C18">
            <w:pPr>
              <w:pStyle w:val="TAL"/>
            </w:pPr>
            <w:r>
              <w:t>DL-PRS-RSRP measurement</w:t>
            </w:r>
          </w:p>
        </w:tc>
        <w:tc>
          <w:tcPr>
            <w:tcW w:w="1329" w:type="dxa"/>
          </w:tcPr>
          <w:p w14:paraId="5A0A3FAD" w14:textId="77777777" w:rsidR="00517260" w:rsidRDefault="00517260" w:rsidP="00FF4C18">
            <w:pPr>
              <w:pStyle w:val="TAL"/>
            </w:pPr>
            <w:r>
              <w:t>Yes</w:t>
            </w:r>
          </w:p>
        </w:tc>
        <w:tc>
          <w:tcPr>
            <w:tcW w:w="1170" w:type="dxa"/>
          </w:tcPr>
          <w:p w14:paraId="5639A9E9" w14:textId="77777777" w:rsidR="00517260" w:rsidRDefault="00517260" w:rsidP="00FF4C18">
            <w:pPr>
              <w:pStyle w:val="TAL"/>
            </w:pPr>
            <w:r>
              <w:t>No</w:t>
            </w:r>
          </w:p>
        </w:tc>
      </w:tr>
      <w:tr w:rsidR="00517260" w14:paraId="6830F588" w14:textId="77777777" w:rsidTr="00FF4C18">
        <w:trPr>
          <w:jc w:val="center"/>
        </w:trPr>
        <w:tc>
          <w:tcPr>
            <w:tcW w:w="4994" w:type="dxa"/>
          </w:tcPr>
          <w:p w14:paraId="7084F5BB" w14:textId="77777777" w:rsidR="00517260" w:rsidRDefault="00517260" w:rsidP="00FF4C18">
            <w:pPr>
              <w:pStyle w:val="TAL"/>
            </w:pPr>
            <w:r>
              <w:t>Time stamp of the measurements</w:t>
            </w:r>
          </w:p>
        </w:tc>
        <w:tc>
          <w:tcPr>
            <w:tcW w:w="1329" w:type="dxa"/>
          </w:tcPr>
          <w:p w14:paraId="37D3FCA6" w14:textId="77777777" w:rsidR="00517260" w:rsidRDefault="00517260" w:rsidP="00FF4C18">
            <w:pPr>
              <w:pStyle w:val="TAL"/>
            </w:pPr>
            <w:r>
              <w:t>Yes</w:t>
            </w:r>
          </w:p>
        </w:tc>
        <w:tc>
          <w:tcPr>
            <w:tcW w:w="1170" w:type="dxa"/>
          </w:tcPr>
          <w:p w14:paraId="5A902D91" w14:textId="77777777" w:rsidR="00517260" w:rsidRDefault="00517260" w:rsidP="00FF4C18">
            <w:pPr>
              <w:pStyle w:val="TAL"/>
            </w:pPr>
            <w:r>
              <w:t>No</w:t>
            </w:r>
          </w:p>
        </w:tc>
      </w:tr>
      <w:tr w:rsidR="00517260" w14:paraId="779057F1" w14:textId="77777777" w:rsidTr="00FF4C18">
        <w:trPr>
          <w:jc w:val="center"/>
        </w:trPr>
        <w:tc>
          <w:tcPr>
            <w:tcW w:w="4994" w:type="dxa"/>
          </w:tcPr>
          <w:p w14:paraId="394844CA" w14:textId="77777777" w:rsidR="00517260" w:rsidRDefault="00517260" w:rsidP="00FF4C18">
            <w:pPr>
              <w:pStyle w:val="TAL"/>
            </w:pPr>
            <w:r>
              <w:t>Time stamp of location estimate</w:t>
            </w:r>
          </w:p>
        </w:tc>
        <w:tc>
          <w:tcPr>
            <w:tcW w:w="1329" w:type="dxa"/>
          </w:tcPr>
          <w:p w14:paraId="2483BFD1" w14:textId="77777777" w:rsidR="00517260" w:rsidRDefault="00517260" w:rsidP="00FF4C18">
            <w:pPr>
              <w:pStyle w:val="TAL"/>
            </w:pPr>
            <w:r>
              <w:t>No</w:t>
            </w:r>
          </w:p>
        </w:tc>
        <w:tc>
          <w:tcPr>
            <w:tcW w:w="1170" w:type="dxa"/>
          </w:tcPr>
          <w:p w14:paraId="6D6284DF" w14:textId="77777777" w:rsidR="00517260" w:rsidRDefault="00517260" w:rsidP="00FF4C18">
            <w:pPr>
              <w:pStyle w:val="TAL"/>
            </w:pPr>
            <w:r>
              <w:t>Yes</w:t>
            </w:r>
          </w:p>
        </w:tc>
      </w:tr>
      <w:tr w:rsidR="00517260" w14:paraId="6FD17AF9" w14:textId="77777777" w:rsidTr="00FF4C18">
        <w:trPr>
          <w:jc w:val="center"/>
        </w:trPr>
        <w:tc>
          <w:tcPr>
            <w:tcW w:w="4994" w:type="dxa"/>
          </w:tcPr>
          <w:p w14:paraId="778ABF58" w14:textId="77777777" w:rsidR="00517260" w:rsidRDefault="00517260" w:rsidP="00FF4C18">
            <w:pPr>
              <w:pStyle w:val="TAL"/>
            </w:pPr>
            <w:r>
              <w:t>DL-PRS receive beam index</w:t>
            </w:r>
          </w:p>
        </w:tc>
        <w:tc>
          <w:tcPr>
            <w:tcW w:w="1329" w:type="dxa"/>
          </w:tcPr>
          <w:p w14:paraId="20DB8A7B" w14:textId="77777777" w:rsidR="00517260" w:rsidRDefault="00517260" w:rsidP="00FF4C18">
            <w:pPr>
              <w:pStyle w:val="TAL"/>
            </w:pPr>
            <w:r>
              <w:t>Yes</w:t>
            </w:r>
          </w:p>
        </w:tc>
        <w:tc>
          <w:tcPr>
            <w:tcW w:w="1170" w:type="dxa"/>
          </w:tcPr>
          <w:p w14:paraId="215C5FBC" w14:textId="77777777" w:rsidR="00517260" w:rsidRDefault="00517260" w:rsidP="00FF4C18">
            <w:pPr>
              <w:pStyle w:val="TAL"/>
            </w:pPr>
            <w:r>
              <w:t>No</w:t>
            </w:r>
          </w:p>
        </w:tc>
      </w:tr>
      <w:bookmarkEnd w:id="121"/>
    </w:tbl>
    <w:p w14:paraId="6BA4895D" w14:textId="77777777" w:rsidR="00517260" w:rsidRDefault="00517260" w:rsidP="00517260"/>
    <w:p w14:paraId="2236B6B7" w14:textId="77777777" w:rsidR="00517260" w:rsidRDefault="00517260" w:rsidP="00517260">
      <w:pPr>
        <w:pStyle w:val="4"/>
      </w:pPr>
      <w:bookmarkStart w:id="130" w:name="_Toc52567571"/>
      <w:bookmarkStart w:id="131" w:name="_Toc46489213"/>
      <w:bookmarkStart w:id="132" w:name="_Toc37338369"/>
      <w:bookmarkStart w:id="133" w:name="_Toc83659072"/>
      <w:r>
        <w:t>8.11.2.3</w:t>
      </w:r>
      <w:r>
        <w:tab/>
        <w:t xml:space="preserve">Information that may be transferred from the </w:t>
      </w:r>
      <w:proofErr w:type="spellStart"/>
      <w:r>
        <w:t>gNB</w:t>
      </w:r>
      <w:proofErr w:type="spellEnd"/>
      <w:r>
        <w:t xml:space="preserve"> to LMF</w:t>
      </w:r>
      <w:bookmarkEnd w:id="130"/>
      <w:bookmarkEnd w:id="131"/>
      <w:bookmarkEnd w:id="132"/>
      <w:bookmarkEnd w:id="133"/>
    </w:p>
    <w:p w14:paraId="280C3CC2" w14:textId="77777777" w:rsidR="00517260" w:rsidRDefault="00517260" w:rsidP="00517260">
      <w:bookmarkStart w:id="134" w:name="_Hlk29911368"/>
      <w:r>
        <w:t xml:space="preserve">The assistance data that may be transferred from </w:t>
      </w:r>
      <w:proofErr w:type="spellStart"/>
      <w:r>
        <w:t>gNB</w:t>
      </w:r>
      <w:proofErr w:type="spellEnd"/>
      <w:r>
        <w:t xml:space="preserve"> to the LMF is listed in Table 8.11.2.3-1.</w:t>
      </w:r>
    </w:p>
    <w:p w14:paraId="7883B3BE" w14:textId="77777777" w:rsidR="00517260" w:rsidRDefault="00517260" w:rsidP="00517260">
      <w:pPr>
        <w:pStyle w:val="TH"/>
      </w:pPr>
      <w:r>
        <w:t xml:space="preserve">Table 8.11.2.3-1: Assistance data that may be transferred from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06FBD638" w14:textId="77777777" w:rsidTr="00FF4C18">
        <w:trPr>
          <w:jc w:val="center"/>
        </w:trPr>
        <w:tc>
          <w:tcPr>
            <w:tcW w:w="5909" w:type="dxa"/>
          </w:tcPr>
          <w:p w14:paraId="6F9374FC" w14:textId="77777777" w:rsidR="00517260" w:rsidRDefault="00517260" w:rsidP="00FF4C18">
            <w:pPr>
              <w:pStyle w:val="TAH"/>
            </w:pPr>
            <w:r>
              <w:t xml:space="preserve">Information </w:t>
            </w:r>
          </w:p>
        </w:tc>
      </w:tr>
      <w:tr w:rsidR="00517260" w14:paraId="279C5815" w14:textId="77777777" w:rsidTr="00FF4C18">
        <w:trPr>
          <w:jc w:val="center"/>
        </w:trPr>
        <w:tc>
          <w:tcPr>
            <w:tcW w:w="5909" w:type="dxa"/>
          </w:tcPr>
          <w:p w14:paraId="0655E0C3" w14:textId="77777777" w:rsidR="00517260" w:rsidRDefault="00517260" w:rsidP="00FF4C18">
            <w:pPr>
              <w:pStyle w:val="TAL"/>
            </w:pPr>
            <w:r>
              <w:t xml:space="preserve">PCI, GCI, </w:t>
            </w:r>
            <w:ins w:id="135" w:author="YinghaoGuo" w:date="2021-10-21T15:21:00Z">
              <w:r>
                <w:t xml:space="preserve">ARFCN, </w:t>
              </w:r>
            </w:ins>
            <w:r>
              <w:t xml:space="preserve">and TRP IDs of the TRPs served by the </w:t>
            </w:r>
            <w:proofErr w:type="spellStart"/>
            <w:r>
              <w:t>gNB</w:t>
            </w:r>
            <w:proofErr w:type="spellEnd"/>
          </w:p>
        </w:tc>
      </w:tr>
      <w:tr w:rsidR="00517260" w14:paraId="7A82364D" w14:textId="77777777" w:rsidTr="00FF4C18">
        <w:trPr>
          <w:jc w:val="center"/>
        </w:trPr>
        <w:tc>
          <w:tcPr>
            <w:tcW w:w="5909" w:type="dxa"/>
          </w:tcPr>
          <w:p w14:paraId="33EBDCCB" w14:textId="77777777" w:rsidR="00517260" w:rsidRDefault="00517260" w:rsidP="00FF4C18">
            <w:pPr>
              <w:pStyle w:val="TAL"/>
            </w:pPr>
            <w:r>
              <w:t xml:space="preserve">Timing information of TRPs served by the </w:t>
            </w:r>
            <w:proofErr w:type="spellStart"/>
            <w:r>
              <w:t>gNB</w:t>
            </w:r>
            <w:proofErr w:type="spellEnd"/>
          </w:p>
        </w:tc>
      </w:tr>
      <w:tr w:rsidR="00517260" w14:paraId="34E748D6" w14:textId="77777777" w:rsidTr="00FF4C18">
        <w:trPr>
          <w:jc w:val="center"/>
        </w:trPr>
        <w:tc>
          <w:tcPr>
            <w:tcW w:w="5909" w:type="dxa"/>
          </w:tcPr>
          <w:p w14:paraId="706A3104" w14:textId="77777777" w:rsidR="00517260" w:rsidRDefault="00517260" w:rsidP="00FF4C18">
            <w:pPr>
              <w:pStyle w:val="TAL"/>
            </w:pPr>
            <w:r>
              <w:t xml:space="preserve">DL-PRS configuration of the TRPs served by the </w:t>
            </w:r>
            <w:proofErr w:type="spellStart"/>
            <w:r>
              <w:t>gNB</w:t>
            </w:r>
            <w:proofErr w:type="spellEnd"/>
          </w:p>
        </w:tc>
      </w:tr>
      <w:tr w:rsidR="00517260" w14:paraId="24306E2B" w14:textId="77777777" w:rsidTr="00FF4C18">
        <w:trPr>
          <w:jc w:val="center"/>
        </w:trPr>
        <w:tc>
          <w:tcPr>
            <w:tcW w:w="5909" w:type="dxa"/>
          </w:tcPr>
          <w:p w14:paraId="27E20040" w14:textId="77777777" w:rsidR="00517260" w:rsidRDefault="00517260" w:rsidP="00FF4C18">
            <w:pPr>
              <w:pStyle w:val="TAL"/>
            </w:pPr>
            <w:r>
              <w:t>SSB information of the TRPs (the time/frequency occupancy of SSBs)</w:t>
            </w:r>
          </w:p>
        </w:tc>
      </w:tr>
      <w:tr w:rsidR="00517260" w14:paraId="09CA3133" w14:textId="77777777" w:rsidTr="00FF4C18">
        <w:trPr>
          <w:jc w:val="center"/>
        </w:trPr>
        <w:tc>
          <w:tcPr>
            <w:tcW w:w="5909" w:type="dxa"/>
          </w:tcPr>
          <w:p w14:paraId="70FF3611" w14:textId="77777777" w:rsidR="00517260" w:rsidRDefault="00517260" w:rsidP="00FF4C18">
            <w:pPr>
              <w:pStyle w:val="TAL"/>
            </w:pPr>
            <w:r>
              <w:t xml:space="preserve">Spatial direction information of the DL-PRS Resources of the TRPs served by the </w:t>
            </w:r>
            <w:proofErr w:type="spellStart"/>
            <w:r>
              <w:t>gNB</w:t>
            </w:r>
            <w:proofErr w:type="spellEnd"/>
          </w:p>
        </w:tc>
      </w:tr>
      <w:tr w:rsidR="00517260" w14:paraId="7D45D3D2" w14:textId="77777777" w:rsidTr="00FF4C18">
        <w:trPr>
          <w:jc w:val="center"/>
        </w:trPr>
        <w:tc>
          <w:tcPr>
            <w:tcW w:w="5909" w:type="dxa"/>
          </w:tcPr>
          <w:p w14:paraId="2CCE314B" w14:textId="77777777" w:rsidR="00517260" w:rsidRDefault="00517260" w:rsidP="00FF4C18">
            <w:pPr>
              <w:pStyle w:val="TAL"/>
            </w:pPr>
            <w:r>
              <w:t xml:space="preserve">Geographical coordinates information of the DL-PRS Resources of the TRPs served by the </w:t>
            </w:r>
            <w:proofErr w:type="spellStart"/>
            <w:r>
              <w:t>gNB</w:t>
            </w:r>
            <w:proofErr w:type="spellEnd"/>
          </w:p>
        </w:tc>
      </w:tr>
      <w:bookmarkEnd w:id="134"/>
    </w:tbl>
    <w:p w14:paraId="7ADC2DB9" w14:textId="77777777" w:rsidR="00517260" w:rsidRDefault="00517260" w:rsidP="00517260"/>
    <w:p w14:paraId="6BD31DF2"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1D30C3FA" w14:textId="77777777" w:rsidR="00517260" w:rsidRDefault="00517260" w:rsidP="00517260">
      <w:pPr>
        <w:pStyle w:val="2"/>
      </w:pPr>
      <w:bookmarkStart w:id="136" w:name="_Toc37338382"/>
      <w:bookmarkStart w:id="137" w:name="_Toc46489226"/>
      <w:bookmarkStart w:id="138" w:name="_Toc52567584"/>
      <w:bookmarkStart w:id="139" w:name="_Toc83659085"/>
      <w:r>
        <w:t>8.12</w:t>
      </w:r>
      <w:r>
        <w:tab/>
        <w:t>DL-TDOA positioning</w:t>
      </w:r>
      <w:bookmarkEnd w:id="136"/>
      <w:bookmarkEnd w:id="137"/>
      <w:bookmarkEnd w:id="138"/>
      <w:bookmarkEnd w:id="139"/>
    </w:p>
    <w:p w14:paraId="72DB196C" w14:textId="77777777" w:rsidR="00517260" w:rsidRDefault="00517260" w:rsidP="00517260">
      <w:pPr>
        <w:pStyle w:val="3"/>
      </w:pPr>
      <w:bookmarkStart w:id="140" w:name="_Toc52567586"/>
      <w:bookmarkStart w:id="141" w:name="_Toc37338384"/>
      <w:bookmarkStart w:id="142" w:name="_Toc83659087"/>
      <w:bookmarkStart w:id="143" w:name="_Toc46489228"/>
      <w:r>
        <w:t>8.12.2</w:t>
      </w:r>
      <w:r>
        <w:tab/>
        <w:t>Information to be transferred between NG-RAN/5GC Elements</w:t>
      </w:r>
      <w:bookmarkEnd w:id="140"/>
      <w:bookmarkEnd w:id="141"/>
      <w:bookmarkEnd w:id="142"/>
      <w:bookmarkEnd w:id="143"/>
    </w:p>
    <w:p w14:paraId="5A6B28A3" w14:textId="77777777" w:rsidR="00517260" w:rsidRDefault="00517260" w:rsidP="00517260">
      <w:r>
        <w:t>This clause defines the information that may be transferred between LMF and UE/</w:t>
      </w:r>
      <w:proofErr w:type="spellStart"/>
      <w:r>
        <w:t>gNB</w:t>
      </w:r>
      <w:proofErr w:type="spellEnd"/>
      <w:r>
        <w:t>.</w:t>
      </w:r>
    </w:p>
    <w:p w14:paraId="5C02DE56" w14:textId="77777777" w:rsidR="00517260" w:rsidRDefault="00517260" w:rsidP="00517260">
      <w:pPr>
        <w:pStyle w:val="4"/>
      </w:pPr>
      <w:bookmarkStart w:id="144" w:name="_Toc37338385"/>
      <w:bookmarkStart w:id="145" w:name="_Toc83659088"/>
      <w:bookmarkStart w:id="146" w:name="_Toc46489229"/>
      <w:bookmarkStart w:id="147" w:name="_Toc52567587"/>
      <w:r>
        <w:t>8.12.2.1</w:t>
      </w:r>
      <w:r>
        <w:tab/>
        <w:t>Information that may be transferred from the LMF to UE</w:t>
      </w:r>
      <w:bookmarkEnd w:id="144"/>
      <w:bookmarkEnd w:id="145"/>
      <w:bookmarkEnd w:id="146"/>
      <w:bookmarkEnd w:id="147"/>
    </w:p>
    <w:p w14:paraId="7518835F" w14:textId="77777777" w:rsidR="00517260" w:rsidRDefault="00517260" w:rsidP="00517260">
      <w:r>
        <w:t>The information that may be transferred from the LMF to the UE are listed in table 8.12.2.1-1.</w:t>
      </w:r>
    </w:p>
    <w:p w14:paraId="4874D690" w14:textId="37B9B81C" w:rsidR="00517260" w:rsidRDefault="00517260" w:rsidP="00517260">
      <w:pPr>
        <w:pStyle w:val="TH"/>
      </w:pPr>
      <w:r>
        <w:t xml:space="preserve">Table 8.12.2.1-1: </w:t>
      </w:r>
      <w:ins w:id="148" w:author="YinghaoGuo" w:date="2021-11-10T12:41:00Z">
        <w:r w:rsidR="00E47DA2">
          <w:t>A</w:t>
        </w:r>
      </w:ins>
      <w:ins w:id="149" w:author="YinghaoGuo" w:date="2021-11-08T16:50:00Z">
        <w:r w:rsidR="004D65CA">
          <w:t xml:space="preserve">ssistance </w:t>
        </w:r>
      </w:ins>
      <w:del w:id="150" w:author="YinghaoGuo" w:date="2021-11-08T16:50:00Z">
        <w:r w:rsidDel="004D65CA">
          <w:delText>I</w:delText>
        </w:r>
      </w:del>
      <w:del w:id="151" w:author="YinghaoGuo" w:date="2021-11-11T09:54:00Z">
        <w:r w:rsidDel="00A46C78">
          <w:delText>nformation</w:delText>
        </w:r>
      </w:del>
      <w:ins w:id="152" w:author="YinghaoGuo" w:date="2021-11-11T09:54:00Z">
        <w:r w:rsidR="00A46C78">
          <w:t>data</w:t>
        </w:r>
      </w:ins>
      <w:r>
        <w:t xml:space="preserve">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1354"/>
        <w:gridCol w:w="1276"/>
      </w:tblGrid>
      <w:tr w:rsidR="00517260" w14:paraId="42701053" w14:textId="77777777" w:rsidTr="00FF4C18">
        <w:tc>
          <w:tcPr>
            <w:tcW w:w="6750" w:type="dxa"/>
          </w:tcPr>
          <w:p w14:paraId="45582050" w14:textId="77777777" w:rsidR="00517260" w:rsidRDefault="00517260" w:rsidP="00FF4C18">
            <w:pPr>
              <w:pStyle w:val="TAH"/>
            </w:pPr>
            <w:bookmarkStart w:id="153" w:name="_Hlk29911279"/>
            <w:r>
              <w:t xml:space="preserve">Information </w:t>
            </w:r>
          </w:p>
        </w:tc>
        <w:tc>
          <w:tcPr>
            <w:tcW w:w="1354" w:type="dxa"/>
          </w:tcPr>
          <w:p w14:paraId="60DC7A46" w14:textId="77777777" w:rsidR="00517260" w:rsidRDefault="00517260" w:rsidP="00FF4C18">
            <w:pPr>
              <w:pStyle w:val="TAH"/>
            </w:pPr>
            <w:r>
              <w:t>UE</w:t>
            </w:r>
            <w:r>
              <w:noBreakHyphen/>
              <w:t xml:space="preserve">assisted </w:t>
            </w:r>
          </w:p>
        </w:tc>
        <w:tc>
          <w:tcPr>
            <w:tcW w:w="1276" w:type="dxa"/>
          </w:tcPr>
          <w:p w14:paraId="054BA7C6" w14:textId="77777777" w:rsidR="00517260" w:rsidRDefault="00517260" w:rsidP="00FF4C18">
            <w:pPr>
              <w:pStyle w:val="TAH"/>
            </w:pPr>
            <w:r>
              <w:t>UE</w:t>
            </w:r>
            <w:r>
              <w:noBreakHyphen/>
              <w:t xml:space="preserve">based </w:t>
            </w:r>
          </w:p>
        </w:tc>
      </w:tr>
      <w:tr w:rsidR="00517260" w14:paraId="3E9F1BC1" w14:textId="77777777" w:rsidTr="00FF4C18">
        <w:tc>
          <w:tcPr>
            <w:tcW w:w="6750" w:type="dxa"/>
            <w:tcBorders>
              <w:top w:val="single" w:sz="4" w:space="0" w:color="auto"/>
              <w:left w:val="single" w:sz="4" w:space="0" w:color="auto"/>
              <w:bottom w:val="single" w:sz="4" w:space="0" w:color="auto"/>
              <w:right w:val="single" w:sz="4" w:space="0" w:color="auto"/>
            </w:tcBorders>
          </w:tcPr>
          <w:p w14:paraId="602F1F3C" w14:textId="77777777" w:rsidR="00517260" w:rsidRDefault="00517260" w:rsidP="00FF4C18">
            <w:pPr>
              <w:pStyle w:val="TAL"/>
            </w:pPr>
            <w:r>
              <w:t xml:space="preserve">Physical cell IDs (PCIs), global cell IDs (GCIs), </w:t>
            </w:r>
            <w:ins w:id="154" w:author="YinghaoGuo" w:date="2021-10-21T15:20:00Z">
              <w:r>
                <w:t xml:space="preserve">ARFCN, </w:t>
              </w:r>
            </w:ins>
            <w:r>
              <w:t xml:space="preserve">and </w:t>
            </w:r>
            <w:del w:id="155" w:author="YinghaoGuo" w:date="2021-10-21T15:20:00Z">
              <w:r>
                <w:delText xml:space="preserve">TRP </w:delText>
              </w:r>
            </w:del>
            <w:ins w:id="156" w:author="YinghaoGuo" w:date="2021-10-21T15:20:00Z">
              <w:r>
                <w:t xml:space="preserve">PRS </w:t>
              </w:r>
            </w:ins>
            <w:r>
              <w:t>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0ACE2DE5" w14:textId="77777777" w:rsidR="00517260" w:rsidRDefault="00517260" w:rsidP="00FF4C18">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22C36FA7" w14:textId="77777777" w:rsidR="00517260" w:rsidRDefault="00517260" w:rsidP="00FF4C18">
            <w:pPr>
              <w:pStyle w:val="TAL"/>
            </w:pPr>
            <w:r>
              <w:t>Yes</w:t>
            </w:r>
          </w:p>
        </w:tc>
      </w:tr>
      <w:tr w:rsidR="00517260" w14:paraId="7A1BF9EE" w14:textId="77777777" w:rsidTr="00FF4C18">
        <w:tc>
          <w:tcPr>
            <w:tcW w:w="6750" w:type="dxa"/>
            <w:tcBorders>
              <w:top w:val="single" w:sz="4" w:space="0" w:color="auto"/>
              <w:left w:val="single" w:sz="4" w:space="0" w:color="auto"/>
              <w:bottom w:val="single" w:sz="4" w:space="0" w:color="auto"/>
              <w:right w:val="single" w:sz="4" w:space="0" w:color="auto"/>
            </w:tcBorders>
          </w:tcPr>
          <w:p w14:paraId="78F89CE4" w14:textId="77777777" w:rsidR="00517260" w:rsidRDefault="00517260" w:rsidP="00FF4C18">
            <w:pPr>
              <w:pStyle w:val="TAL"/>
            </w:pPr>
            <w:r>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74A7D89A" w14:textId="77777777" w:rsidR="00517260" w:rsidRDefault="00517260" w:rsidP="00FF4C18">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662D7CDC" w14:textId="77777777" w:rsidR="00517260" w:rsidRDefault="00517260" w:rsidP="00FF4C18">
            <w:pPr>
              <w:pStyle w:val="TAL"/>
            </w:pPr>
            <w:r>
              <w:t>Yes</w:t>
            </w:r>
          </w:p>
        </w:tc>
      </w:tr>
      <w:tr w:rsidR="00517260" w14:paraId="01F6F66D" w14:textId="77777777" w:rsidTr="00FF4C18">
        <w:tc>
          <w:tcPr>
            <w:tcW w:w="6750" w:type="dxa"/>
            <w:tcBorders>
              <w:top w:val="single" w:sz="4" w:space="0" w:color="auto"/>
              <w:left w:val="single" w:sz="4" w:space="0" w:color="auto"/>
              <w:bottom w:val="single" w:sz="4" w:space="0" w:color="auto"/>
              <w:right w:val="single" w:sz="4" w:space="0" w:color="auto"/>
            </w:tcBorders>
          </w:tcPr>
          <w:p w14:paraId="1E5022E3" w14:textId="77777777" w:rsidR="00517260" w:rsidRDefault="00517260" w:rsidP="00FF4C18">
            <w:pPr>
              <w:pStyle w:val="TAL"/>
            </w:pPr>
            <w:r>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03572906" w14:textId="77777777" w:rsidR="00517260" w:rsidRDefault="00517260" w:rsidP="00FF4C18">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41CD7464" w14:textId="77777777" w:rsidR="00517260" w:rsidRDefault="00517260" w:rsidP="00FF4C18">
            <w:pPr>
              <w:pStyle w:val="TAL"/>
            </w:pPr>
            <w:r>
              <w:t>Yes</w:t>
            </w:r>
          </w:p>
        </w:tc>
      </w:tr>
      <w:tr w:rsidR="00517260" w14:paraId="348640A7" w14:textId="77777777" w:rsidTr="00FF4C18">
        <w:tc>
          <w:tcPr>
            <w:tcW w:w="6750" w:type="dxa"/>
            <w:tcBorders>
              <w:top w:val="single" w:sz="4" w:space="0" w:color="auto"/>
              <w:left w:val="single" w:sz="4" w:space="0" w:color="auto"/>
              <w:bottom w:val="single" w:sz="4" w:space="0" w:color="auto"/>
              <w:right w:val="single" w:sz="4" w:space="0" w:color="auto"/>
            </w:tcBorders>
          </w:tcPr>
          <w:p w14:paraId="7A585BC2" w14:textId="77777777" w:rsidR="00517260" w:rsidRDefault="00517260" w:rsidP="00FF4C18">
            <w:pPr>
              <w:pStyle w:val="TAL"/>
            </w:pPr>
            <w:r>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2AC5091B" w14:textId="77777777" w:rsidR="00517260" w:rsidRDefault="00517260" w:rsidP="00FF4C18">
            <w:pPr>
              <w:pStyle w:val="TAL"/>
            </w:pPr>
            <w:r>
              <w:t>Yes</w:t>
            </w:r>
          </w:p>
        </w:tc>
        <w:tc>
          <w:tcPr>
            <w:tcW w:w="1276" w:type="dxa"/>
            <w:tcBorders>
              <w:top w:val="single" w:sz="4" w:space="0" w:color="auto"/>
              <w:left w:val="single" w:sz="4" w:space="0" w:color="auto"/>
              <w:bottom w:val="single" w:sz="4" w:space="0" w:color="auto"/>
              <w:right w:val="single" w:sz="4" w:space="0" w:color="auto"/>
            </w:tcBorders>
          </w:tcPr>
          <w:p w14:paraId="63FB234E" w14:textId="77777777" w:rsidR="00517260" w:rsidRDefault="00517260" w:rsidP="00FF4C18">
            <w:pPr>
              <w:pStyle w:val="TAL"/>
            </w:pPr>
            <w:r>
              <w:t>Yes</w:t>
            </w:r>
          </w:p>
        </w:tc>
      </w:tr>
      <w:tr w:rsidR="00517260" w14:paraId="4BE2BBDA" w14:textId="77777777" w:rsidTr="00FF4C18">
        <w:tc>
          <w:tcPr>
            <w:tcW w:w="6750" w:type="dxa"/>
            <w:tcBorders>
              <w:top w:val="single" w:sz="4" w:space="0" w:color="auto"/>
              <w:left w:val="single" w:sz="4" w:space="0" w:color="auto"/>
              <w:bottom w:val="single" w:sz="4" w:space="0" w:color="auto"/>
              <w:right w:val="single" w:sz="4" w:space="0" w:color="auto"/>
            </w:tcBorders>
          </w:tcPr>
          <w:p w14:paraId="1D6B0DED" w14:textId="77777777" w:rsidR="00517260" w:rsidRDefault="00517260" w:rsidP="00FF4C18">
            <w:pPr>
              <w:pStyle w:val="TAL"/>
            </w:pPr>
            <w:r>
              <w:t xml:space="preserve">Spatial direction information (e.g. azimuth, elevation etc.) of the DL-PRS Resources of the TRPs served by the </w:t>
            </w:r>
            <w:proofErr w:type="spellStart"/>
            <w:r>
              <w:t>gNB</w:t>
            </w:r>
            <w:proofErr w:type="spellEnd"/>
          </w:p>
        </w:tc>
        <w:tc>
          <w:tcPr>
            <w:tcW w:w="1354" w:type="dxa"/>
            <w:tcBorders>
              <w:top w:val="single" w:sz="4" w:space="0" w:color="auto"/>
              <w:left w:val="single" w:sz="4" w:space="0" w:color="auto"/>
              <w:bottom w:val="single" w:sz="4" w:space="0" w:color="auto"/>
              <w:right w:val="single" w:sz="4" w:space="0" w:color="auto"/>
            </w:tcBorders>
          </w:tcPr>
          <w:p w14:paraId="2F020CF9" w14:textId="77777777" w:rsidR="00517260" w:rsidRDefault="00517260" w:rsidP="00FF4C18">
            <w:pPr>
              <w:pStyle w:val="TAL"/>
            </w:pPr>
            <w:r>
              <w:t>No</w:t>
            </w:r>
          </w:p>
        </w:tc>
        <w:tc>
          <w:tcPr>
            <w:tcW w:w="1276" w:type="dxa"/>
            <w:tcBorders>
              <w:top w:val="single" w:sz="4" w:space="0" w:color="auto"/>
              <w:left w:val="single" w:sz="4" w:space="0" w:color="auto"/>
              <w:bottom w:val="single" w:sz="4" w:space="0" w:color="auto"/>
              <w:right w:val="single" w:sz="4" w:space="0" w:color="auto"/>
            </w:tcBorders>
          </w:tcPr>
          <w:p w14:paraId="7CB8780E" w14:textId="77777777" w:rsidR="00517260" w:rsidRDefault="00517260" w:rsidP="00FF4C18">
            <w:pPr>
              <w:pStyle w:val="TAL"/>
            </w:pPr>
            <w:r>
              <w:t>Yes</w:t>
            </w:r>
          </w:p>
        </w:tc>
      </w:tr>
      <w:tr w:rsidR="00517260" w14:paraId="2E927124" w14:textId="77777777" w:rsidTr="00FF4C18">
        <w:tc>
          <w:tcPr>
            <w:tcW w:w="6750" w:type="dxa"/>
            <w:tcBorders>
              <w:top w:val="single" w:sz="4" w:space="0" w:color="auto"/>
              <w:left w:val="single" w:sz="4" w:space="0" w:color="auto"/>
              <w:bottom w:val="single" w:sz="4" w:space="0" w:color="auto"/>
              <w:right w:val="single" w:sz="4" w:space="0" w:color="auto"/>
            </w:tcBorders>
          </w:tcPr>
          <w:p w14:paraId="544D8352" w14:textId="77777777" w:rsidR="00517260" w:rsidRDefault="00517260" w:rsidP="00FF4C18">
            <w:pPr>
              <w:pStyle w:val="TAL"/>
            </w:pPr>
            <w:r>
              <w:t xml:space="preserve">Geographical coordinates of the TRPs served by the </w:t>
            </w:r>
            <w:proofErr w:type="spellStart"/>
            <w:r>
              <w:t>gNB</w:t>
            </w:r>
            <w:proofErr w:type="spellEnd"/>
            <w:r>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3CB3B48F" w14:textId="77777777" w:rsidR="00517260" w:rsidRDefault="00517260" w:rsidP="00FF4C18">
            <w:pPr>
              <w:pStyle w:val="TAL"/>
            </w:pPr>
            <w:r>
              <w:t>No</w:t>
            </w:r>
          </w:p>
        </w:tc>
        <w:tc>
          <w:tcPr>
            <w:tcW w:w="1276" w:type="dxa"/>
            <w:tcBorders>
              <w:top w:val="single" w:sz="4" w:space="0" w:color="auto"/>
              <w:left w:val="single" w:sz="4" w:space="0" w:color="auto"/>
              <w:bottom w:val="single" w:sz="4" w:space="0" w:color="auto"/>
              <w:right w:val="single" w:sz="4" w:space="0" w:color="auto"/>
            </w:tcBorders>
          </w:tcPr>
          <w:p w14:paraId="5522AEA2" w14:textId="77777777" w:rsidR="00517260" w:rsidRDefault="00517260" w:rsidP="00FF4C18">
            <w:pPr>
              <w:pStyle w:val="TAL"/>
            </w:pPr>
            <w:r>
              <w:t>Yes</w:t>
            </w:r>
          </w:p>
        </w:tc>
      </w:tr>
      <w:tr w:rsidR="00517260" w14:paraId="71174574" w14:textId="77777777" w:rsidTr="00FF4C18">
        <w:tc>
          <w:tcPr>
            <w:tcW w:w="6750" w:type="dxa"/>
            <w:tcBorders>
              <w:top w:val="single" w:sz="4" w:space="0" w:color="auto"/>
              <w:left w:val="single" w:sz="4" w:space="0" w:color="auto"/>
              <w:bottom w:val="single" w:sz="4" w:space="0" w:color="auto"/>
              <w:right w:val="single" w:sz="4" w:space="0" w:color="auto"/>
            </w:tcBorders>
          </w:tcPr>
          <w:p w14:paraId="430B4852" w14:textId="77777777" w:rsidR="00517260" w:rsidRDefault="00517260" w:rsidP="00FF4C18">
            <w:pPr>
              <w:pStyle w:val="TAL"/>
            </w:pPr>
            <w:r>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22E24E41" w14:textId="77777777" w:rsidR="00517260" w:rsidRDefault="00517260" w:rsidP="00FF4C18">
            <w:pPr>
              <w:pStyle w:val="TAL"/>
            </w:pPr>
            <w:r>
              <w:t>No</w:t>
            </w:r>
          </w:p>
        </w:tc>
        <w:tc>
          <w:tcPr>
            <w:tcW w:w="1276" w:type="dxa"/>
            <w:tcBorders>
              <w:top w:val="single" w:sz="4" w:space="0" w:color="auto"/>
              <w:left w:val="single" w:sz="4" w:space="0" w:color="auto"/>
              <w:bottom w:val="single" w:sz="4" w:space="0" w:color="auto"/>
              <w:right w:val="single" w:sz="4" w:space="0" w:color="auto"/>
            </w:tcBorders>
          </w:tcPr>
          <w:p w14:paraId="5EE0CCA2" w14:textId="77777777" w:rsidR="00517260" w:rsidRDefault="00517260" w:rsidP="00FF4C18">
            <w:pPr>
              <w:pStyle w:val="TAL"/>
            </w:pPr>
            <w:r>
              <w:t>Yes</w:t>
            </w:r>
          </w:p>
        </w:tc>
      </w:tr>
      <w:tr w:rsidR="001426C8" w14:paraId="58B7A968" w14:textId="77777777" w:rsidTr="00FF4C18">
        <w:trPr>
          <w:ins w:id="157" w:author="YinghaoGuo" w:date="2021-11-08T15:37:00Z"/>
        </w:trPr>
        <w:tc>
          <w:tcPr>
            <w:tcW w:w="6750" w:type="dxa"/>
            <w:tcBorders>
              <w:top w:val="single" w:sz="4" w:space="0" w:color="auto"/>
              <w:left w:val="single" w:sz="4" w:space="0" w:color="auto"/>
              <w:bottom w:val="single" w:sz="4" w:space="0" w:color="auto"/>
              <w:right w:val="single" w:sz="4" w:space="0" w:color="auto"/>
            </w:tcBorders>
          </w:tcPr>
          <w:p w14:paraId="7C7C5EB3" w14:textId="68801753" w:rsidR="001426C8" w:rsidRDefault="001426C8" w:rsidP="001426C8">
            <w:pPr>
              <w:pStyle w:val="TAL"/>
              <w:rPr>
                <w:ins w:id="158" w:author="YinghaoGuo" w:date="2021-11-08T15:37:00Z"/>
              </w:rPr>
            </w:pPr>
            <w:ins w:id="159" w:author="YinghaoGuo" w:date="2021-11-08T15:37:00Z">
              <w:r>
                <w:rPr>
                  <w:rFonts w:hint="eastAsia"/>
                  <w:lang w:eastAsia="zh-CN"/>
                </w:rPr>
                <w:t>P</w:t>
              </w:r>
              <w:r>
                <w:rPr>
                  <w:lang w:eastAsia="zh-CN"/>
                </w:rPr>
                <w:t>RS-only TP indication</w:t>
              </w:r>
            </w:ins>
          </w:p>
        </w:tc>
        <w:tc>
          <w:tcPr>
            <w:tcW w:w="1354" w:type="dxa"/>
            <w:tcBorders>
              <w:top w:val="single" w:sz="4" w:space="0" w:color="auto"/>
              <w:left w:val="single" w:sz="4" w:space="0" w:color="auto"/>
              <w:bottom w:val="single" w:sz="4" w:space="0" w:color="auto"/>
              <w:right w:val="single" w:sz="4" w:space="0" w:color="auto"/>
            </w:tcBorders>
          </w:tcPr>
          <w:p w14:paraId="4A4A06CB" w14:textId="150BC3F1" w:rsidR="001426C8" w:rsidRDefault="001426C8" w:rsidP="001426C8">
            <w:pPr>
              <w:pStyle w:val="TAL"/>
              <w:rPr>
                <w:ins w:id="160" w:author="YinghaoGuo" w:date="2021-11-08T15:37:00Z"/>
              </w:rPr>
            </w:pPr>
            <w:ins w:id="161" w:author="YinghaoGuo" w:date="2021-11-08T15:37:00Z">
              <w:r>
                <w:rPr>
                  <w:lang w:eastAsia="zh-CN"/>
                </w:rPr>
                <w:t>Yes</w:t>
              </w:r>
            </w:ins>
          </w:p>
        </w:tc>
        <w:tc>
          <w:tcPr>
            <w:tcW w:w="1276" w:type="dxa"/>
            <w:tcBorders>
              <w:top w:val="single" w:sz="4" w:space="0" w:color="auto"/>
              <w:left w:val="single" w:sz="4" w:space="0" w:color="auto"/>
              <w:bottom w:val="single" w:sz="4" w:space="0" w:color="auto"/>
              <w:right w:val="single" w:sz="4" w:space="0" w:color="auto"/>
            </w:tcBorders>
          </w:tcPr>
          <w:p w14:paraId="14F366B3" w14:textId="7F68A088" w:rsidR="001426C8" w:rsidRDefault="001426C8" w:rsidP="001426C8">
            <w:pPr>
              <w:pStyle w:val="TAL"/>
              <w:rPr>
                <w:ins w:id="162" w:author="YinghaoGuo" w:date="2021-11-08T15:37:00Z"/>
              </w:rPr>
            </w:pPr>
            <w:ins w:id="163" w:author="YinghaoGuo" w:date="2021-11-08T15:37:00Z">
              <w:r>
                <w:rPr>
                  <w:lang w:eastAsia="zh-CN"/>
                </w:rPr>
                <w:t>Yes</w:t>
              </w:r>
            </w:ins>
          </w:p>
        </w:tc>
      </w:tr>
      <w:bookmarkEnd w:id="153"/>
    </w:tbl>
    <w:p w14:paraId="69721F59" w14:textId="77777777" w:rsidR="00517260" w:rsidRDefault="00517260" w:rsidP="00517260"/>
    <w:p w14:paraId="5A299676" w14:textId="77777777" w:rsidR="00517260" w:rsidRDefault="00517260" w:rsidP="00517260">
      <w:pPr>
        <w:pStyle w:val="4"/>
      </w:pPr>
      <w:bookmarkStart w:id="164" w:name="_Toc37338386"/>
      <w:bookmarkStart w:id="165" w:name="_Toc52567588"/>
      <w:bookmarkStart w:id="166" w:name="_Toc46489230"/>
      <w:bookmarkStart w:id="167" w:name="_Toc83659089"/>
      <w:r>
        <w:lastRenderedPageBreak/>
        <w:t>8.12.2.2</w:t>
      </w:r>
      <w:r>
        <w:tab/>
        <w:t>Information that may be transferred from the UE to LMF</w:t>
      </w:r>
      <w:bookmarkEnd w:id="164"/>
      <w:bookmarkEnd w:id="165"/>
      <w:bookmarkEnd w:id="166"/>
      <w:bookmarkEnd w:id="167"/>
    </w:p>
    <w:p w14:paraId="087E13BF" w14:textId="77777777" w:rsidR="00517260" w:rsidRDefault="00517260" w:rsidP="00517260">
      <w:r>
        <w:t>The information that may be signalled from UE to the LMF is listed in Table 8.12.2.2-1. The individual UE measurements are defined in TS 38.215 [37].</w:t>
      </w:r>
    </w:p>
    <w:p w14:paraId="67C848EC" w14:textId="1B3A71C8" w:rsidR="00517260" w:rsidRDefault="00517260" w:rsidP="00517260">
      <w:pPr>
        <w:pStyle w:val="TH"/>
      </w:pPr>
      <w:r>
        <w:t xml:space="preserve">Table 8.12.2.2-1: </w:t>
      </w:r>
      <w:ins w:id="168" w:author="YinghaoGuo" w:date="2021-11-10T12:41:00Z">
        <w:r w:rsidR="00E47DA2">
          <w:t>M</w:t>
        </w:r>
      </w:ins>
      <w:ins w:id="169" w:author="YinghaoGuo" w:date="2021-11-08T16:51:00Z">
        <w:r w:rsidR="00BC75C1">
          <w:t xml:space="preserve">easurement </w:t>
        </w:r>
      </w:ins>
      <w:ins w:id="170" w:author="YinghaoGuo" w:date="2021-11-11T09:54:00Z">
        <w:r w:rsidR="00CC7F7B">
          <w:t>results</w:t>
        </w:r>
      </w:ins>
      <w:ins w:id="171" w:author="YinghaoGuo" w:date="2021-11-08T16:51:00Z">
        <w:r w:rsidR="00BC75C1">
          <w:t xml:space="preserve"> </w:t>
        </w:r>
      </w:ins>
      <w:del w:id="172" w:author="YinghaoGuo" w:date="2021-11-08T16:51:00Z">
        <w:r w:rsidDel="00BC75C1">
          <w:delText>I</w:delText>
        </w:r>
      </w:del>
      <w:del w:id="173" w:author="YinghaoGuo" w:date="2021-11-11T09:54:00Z">
        <w:r w:rsidDel="00CC7F7B">
          <w:delText xml:space="preserve">nformation </w:delText>
        </w:r>
      </w:del>
      <w:r>
        <w:t>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4"/>
        <w:gridCol w:w="1329"/>
        <w:gridCol w:w="1170"/>
      </w:tblGrid>
      <w:tr w:rsidR="00517260" w14:paraId="007C904C" w14:textId="77777777" w:rsidTr="00FF4C18">
        <w:trPr>
          <w:jc w:val="center"/>
        </w:trPr>
        <w:tc>
          <w:tcPr>
            <w:tcW w:w="4994" w:type="dxa"/>
          </w:tcPr>
          <w:p w14:paraId="09A26AF7" w14:textId="77777777" w:rsidR="00517260" w:rsidRDefault="00517260" w:rsidP="00FF4C18">
            <w:pPr>
              <w:pStyle w:val="TAH"/>
            </w:pPr>
            <w:r>
              <w:t xml:space="preserve">Information </w:t>
            </w:r>
          </w:p>
        </w:tc>
        <w:tc>
          <w:tcPr>
            <w:tcW w:w="1329" w:type="dxa"/>
          </w:tcPr>
          <w:p w14:paraId="36EE486B" w14:textId="77777777" w:rsidR="00517260" w:rsidRDefault="00517260" w:rsidP="00FF4C18">
            <w:pPr>
              <w:pStyle w:val="TAH"/>
            </w:pPr>
            <w:r>
              <w:t>UE</w:t>
            </w:r>
            <w:r>
              <w:noBreakHyphen/>
              <w:t xml:space="preserve">assisted </w:t>
            </w:r>
          </w:p>
        </w:tc>
        <w:tc>
          <w:tcPr>
            <w:tcW w:w="1170" w:type="dxa"/>
          </w:tcPr>
          <w:p w14:paraId="6E5CFDAC" w14:textId="77777777" w:rsidR="00517260" w:rsidRDefault="00517260" w:rsidP="00FF4C18">
            <w:pPr>
              <w:pStyle w:val="TAH"/>
            </w:pPr>
            <w:r>
              <w:t>UE</w:t>
            </w:r>
            <w:r>
              <w:noBreakHyphen/>
              <w:t xml:space="preserve">based </w:t>
            </w:r>
          </w:p>
        </w:tc>
      </w:tr>
      <w:tr w:rsidR="00517260" w14:paraId="2746D9FE" w14:textId="77777777" w:rsidTr="00FF4C18">
        <w:trPr>
          <w:jc w:val="center"/>
        </w:trPr>
        <w:tc>
          <w:tcPr>
            <w:tcW w:w="4994" w:type="dxa"/>
          </w:tcPr>
          <w:p w14:paraId="45B85ACC" w14:textId="77777777" w:rsidR="00517260" w:rsidRDefault="00517260" w:rsidP="00FF4C18">
            <w:pPr>
              <w:pStyle w:val="TAL"/>
            </w:pPr>
            <w:r>
              <w:t>Latitude/Longitude/Altitude, together with uncertainty shape</w:t>
            </w:r>
          </w:p>
        </w:tc>
        <w:tc>
          <w:tcPr>
            <w:tcW w:w="1329" w:type="dxa"/>
          </w:tcPr>
          <w:p w14:paraId="4C801DE0" w14:textId="77777777" w:rsidR="00517260" w:rsidRDefault="00517260" w:rsidP="00FF4C18">
            <w:pPr>
              <w:pStyle w:val="TAL"/>
            </w:pPr>
            <w:r>
              <w:t>No</w:t>
            </w:r>
          </w:p>
        </w:tc>
        <w:tc>
          <w:tcPr>
            <w:tcW w:w="1170" w:type="dxa"/>
          </w:tcPr>
          <w:p w14:paraId="6A06F08A" w14:textId="77777777" w:rsidR="00517260" w:rsidRDefault="00517260" w:rsidP="00FF4C18">
            <w:pPr>
              <w:pStyle w:val="TAL"/>
            </w:pPr>
            <w:r>
              <w:t>Yes</w:t>
            </w:r>
          </w:p>
        </w:tc>
      </w:tr>
      <w:tr w:rsidR="00517260" w14:paraId="39F3A182" w14:textId="77777777" w:rsidTr="00FF4C18">
        <w:trPr>
          <w:jc w:val="center"/>
        </w:trPr>
        <w:tc>
          <w:tcPr>
            <w:tcW w:w="4994" w:type="dxa"/>
          </w:tcPr>
          <w:p w14:paraId="6425A26A" w14:textId="77777777" w:rsidR="00517260" w:rsidRDefault="00517260" w:rsidP="00FF4C18">
            <w:pPr>
              <w:pStyle w:val="TAL"/>
            </w:pPr>
            <w:r>
              <w:t xml:space="preserve">PCI, GCI, </w:t>
            </w:r>
            <w:ins w:id="174" w:author="YinghaoGuo" w:date="2021-10-21T15:20:00Z">
              <w:r>
                <w:t xml:space="preserve">ARFCN, PRS resource ID, PRS resource set ID </w:t>
              </w:r>
            </w:ins>
            <w:r>
              <w:t xml:space="preserve">and </w:t>
            </w:r>
            <w:del w:id="175" w:author="YinghaoGuo" w:date="2021-10-21T15:20:00Z">
              <w:r>
                <w:delText xml:space="preserve">TRP </w:delText>
              </w:r>
            </w:del>
            <w:ins w:id="176" w:author="YinghaoGuo" w:date="2021-10-21T15:20:00Z">
              <w:r>
                <w:t xml:space="preserve">PRS </w:t>
              </w:r>
            </w:ins>
            <w:r>
              <w:t>ID for each measurement</w:t>
            </w:r>
          </w:p>
        </w:tc>
        <w:tc>
          <w:tcPr>
            <w:tcW w:w="1329" w:type="dxa"/>
          </w:tcPr>
          <w:p w14:paraId="12D49EBE" w14:textId="77777777" w:rsidR="00517260" w:rsidRDefault="00517260" w:rsidP="00FF4C18">
            <w:pPr>
              <w:pStyle w:val="TAL"/>
            </w:pPr>
            <w:r>
              <w:t>Yes</w:t>
            </w:r>
          </w:p>
        </w:tc>
        <w:tc>
          <w:tcPr>
            <w:tcW w:w="1170" w:type="dxa"/>
          </w:tcPr>
          <w:p w14:paraId="01DA9786" w14:textId="77777777" w:rsidR="00517260" w:rsidRDefault="00517260" w:rsidP="00FF4C18">
            <w:pPr>
              <w:pStyle w:val="TAL"/>
            </w:pPr>
            <w:r>
              <w:t>No</w:t>
            </w:r>
          </w:p>
        </w:tc>
      </w:tr>
      <w:tr w:rsidR="00517260" w14:paraId="5C8014AB" w14:textId="77777777" w:rsidTr="00FF4C18">
        <w:trPr>
          <w:jc w:val="center"/>
        </w:trPr>
        <w:tc>
          <w:tcPr>
            <w:tcW w:w="4994" w:type="dxa"/>
          </w:tcPr>
          <w:p w14:paraId="5287CA0D" w14:textId="77777777" w:rsidR="00517260" w:rsidRDefault="00517260" w:rsidP="00FF4C18">
            <w:pPr>
              <w:pStyle w:val="TAL"/>
            </w:pPr>
            <w:r>
              <w:t>DL RSTD measurement</w:t>
            </w:r>
          </w:p>
        </w:tc>
        <w:tc>
          <w:tcPr>
            <w:tcW w:w="1329" w:type="dxa"/>
          </w:tcPr>
          <w:p w14:paraId="3E5F2CB0" w14:textId="77777777" w:rsidR="00517260" w:rsidRDefault="00517260" w:rsidP="00FF4C18">
            <w:pPr>
              <w:pStyle w:val="TAL"/>
            </w:pPr>
            <w:r>
              <w:t>Yes</w:t>
            </w:r>
          </w:p>
        </w:tc>
        <w:tc>
          <w:tcPr>
            <w:tcW w:w="1170" w:type="dxa"/>
          </w:tcPr>
          <w:p w14:paraId="64423F37" w14:textId="77777777" w:rsidR="00517260" w:rsidRDefault="00517260" w:rsidP="00FF4C18">
            <w:pPr>
              <w:pStyle w:val="TAL"/>
            </w:pPr>
            <w:r>
              <w:t>No</w:t>
            </w:r>
          </w:p>
        </w:tc>
      </w:tr>
      <w:tr w:rsidR="00517260" w14:paraId="04BCD073" w14:textId="77777777" w:rsidTr="00FF4C18">
        <w:trPr>
          <w:jc w:val="center"/>
        </w:trPr>
        <w:tc>
          <w:tcPr>
            <w:tcW w:w="4994" w:type="dxa"/>
          </w:tcPr>
          <w:p w14:paraId="38A5CF58" w14:textId="77777777" w:rsidR="00517260" w:rsidRDefault="00517260" w:rsidP="00FF4C18">
            <w:pPr>
              <w:pStyle w:val="TAL"/>
            </w:pPr>
            <w:r>
              <w:t>DL-PRS-RSRP measurement</w:t>
            </w:r>
          </w:p>
        </w:tc>
        <w:tc>
          <w:tcPr>
            <w:tcW w:w="1329" w:type="dxa"/>
          </w:tcPr>
          <w:p w14:paraId="4C103A09" w14:textId="77777777" w:rsidR="00517260" w:rsidRDefault="00517260" w:rsidP="00FF4C18">
            <w:pPr>
              <w:pStyle w:val="TAL"/>
            </w:pPr>
            <w:r>
              <w:t>Yes</w:t>
            </w:r>
          </w:p>
        </w:tc>
        <w:tc>
          <w:tcPr>
            <w:tcW w:w="1170" w:type="dxa"/>
          </w:tcPr>
          <w:p w14:paraId="258F47A8" w14:textId="77777777" w:rsidR="00517260" w:rsidRDefault="00517260" w:rsidP="00FF4C18">
            <w:pPr>
              <w:pStyle w:val="TAL"/>
            </w:pPr>
            <w:r>
              <w:t>No</w:t>
            </w:r>
          </w:p>
        </w:tc>
      </w:tr>
      <w:tr w:rsidR="00517260" w14:paraId="0C5C62C0" w14:textId="77777777" w:rsidTr="00FF4C18">
        <w:trPr>
          <w:jc w:val="center"/>
        </w:trPr>
        <w:tc>
          <w:tcPr>
            <w:tcW w:w="4994" w:type="dxa"/>
          </w:tcPr>
          <w:p w14:paraId="5A958C24" w14:textId="77777777" w:rsidR="00517260" w:rsidRDefault="00517260" w:rsidP="00FF4C18">
            <w:pPr>
              <w:pStyle w:val="TAL"/>
            </w:pPr>
            <w:r>
              <w:t>Time stamp of the measurements</w:t>
            </w:r>
          </w:p>
        </w:tc>
        <w:tc>
          <w:tcPr>
            <w:tcW w:w="1329" w:type="dxa"/>
          </w:tcPr>
          <w:p w14:paraId="362E1C0B" w14:textId="77777777" w:rsidR="00517260" w:rsidRDefault="00517260" w:rsidP="00FF4C18">
            <w:pPr>
              <w:pStyle w:val="TAL"/>
            </w:pPr>
            <w:r>
              <w:t>Yes</w:t>
            </w:r>
          </w:p>
        </w:tc>
        <w:tc>
          <w:tcPr>
            <w:tcW w:w="1170" w:type="dxa"/>
          </w:tcPr>
          <w:p w14:paraId="21F6991B" w14:textId="77777777" w:rsidR="00517260" w:rsidRDefault="00517260" w:rsidP="00FF4C18">
            <w:pPr>
              <w:pStyle w:val="TAL"/>
            </w:pPr>
            <w:r>
              <w:t>No</w:t>
            </w:r>
          </w:p>
        </w:tc>
      </w:tr>
      <w:tr w:rsidR="00517260" w14:paraId="6280DB83" w14:textId="77777777" w:rsidTr="00FF4C18">
        <w:trPr>
          <w:jc w:val="center"/>
        </w:trPr>
        <w:tc>
          <w:tcPr>
            <w:tcW w:w="4994" w:type="dxa"/>
          </w:tcPr>
          <w:p w14:paraId="4F450D3B" w14:textId="77777777" w:rsidR="00517260" w:rsidRDefault="00517260" w:rsidP="00FF4C18">
            <w:pPr>
              <w:pStyle w:val="TAL"/>
            </w:pPr>
            <w:r>
              <w:t>Time stamp of location estimate</w:t>
            </w:r>
          </w:p>
        </w:tc>
        <w:tc>
          <w:tcPr>
            <w:tcW w:w="1329" w:type="dxa"/>
          </w:tcPr>
          <w:p w14:paraId="27197417" w14:textId="77777777" w:rsidR="00517260" w:rsidRDefault="00517260" w:rsidP="00FF4C18">
            <w:pPr>
              <w:pStyle w:val="TAL"/>
            </w:pPr>
            <w:r>
              <w:t>No</w:t>
            </w:r>
          </w:p>
        </w:tc>
        <w:tc>
          <w:tcPr>
            <w:tcW w:w="1170" w:type="dxa"/>
          </w:tcPr>
          <w:p w14:paraId="1687602A" w14:textId="5042FC83" w:rsidR="00517260" w:rsidRDefault="00517260" w:rsidP="00FF4C18">
            <w:pPr>
              <w:pStyle w:val="TAL"/>
            </w:pPr>
            <w:r>
              <w:t>Ye</w:t>
            </w:r>
            <w:ins w:id="177" w:author="YinghaoGuo" w:date="2021-11-11T10:13:00Z">
              <w:r w:rsidR="0052704B">
                <w:t>s</w:t>
              </w:r>
            </w:ins>
          </w:p>
        </w:tc>
      </w:tr>
      <w:tr w:rsidR="00517260" w14:paraId="1DA39D51" w14:textId="77777777" w:rsidTr="00FF4C18">
        <w:trPr>
          <w:jc w:val="center"/>
        </w:trPr>
        <w:tc>
          <w:tcPr>
            <w:tcW w:w="4994" w:type="dxa"/>
          </w:tcPr>
          <w:p w14:paraId="04720989" w14:textId="77777777" w:rsidR="00517260" w:rsidRDefault="00517260" w:rsidP="00FF4C18">
            <w:pPr>
              <w:pStyle w:val="TAL"/>
            </w:pPr>
            <w:r>
              <w:t>Quality for each measurement</w:t>
            </w:r>
          </w:p>
        </w:tc>
        <w:tc>
          <w:tcPr>
            <w:tcW w:w="1329" w:type="dxa"/>
          </w:tcPr>
          <w:p w14:paraId="25E47130" w14:textId="77777777" w:rsidR="00517260" w:rsidRDefault="00517260" w:rsidP="00FF4C18">
            <w:pPr>
              <w:pStyle w:val="TAL"/>
            </w:pPr>
            <w:r>
              <w:t>Yes</w:t>
            </w:r>
          </w:p>
        </w:tc>
        <w:tc>
          <w:tcPr>
            <w:tcW w:w="1170" w:type="dxa"/>
          </w:tcPr>
          <w:p w14:paraId="47D6FC8E" w14:textId="77777777" w:rsidR="00517260" w:rsidRDefault="00517260" w:rsidP="00FF4C18">
            <w:pPr>
              <w:pStyle w:val="TAL"/>
            </w:pPr>
            <w:r>
              <w:t>No</w:t>
            </w:r>
          </w:p>
        </w:tc>
      </w:tr>
    </w:tbl>
    <w:p w14:paraId="40735E08" w14:textId="77777777" w:rsidR="00517260" w:rsidRDefault="00517260" w:rsidP="00517260"/>
    <w:p w14:paraId="24EB26AF" w14:textId="77777777" w:rsidR="00517260" w:rsidRDefault="00517260" w:rsidP="00517260">
      <w:pPr>
        <w:pStyle w:val="4"/>
      </w:pPr>
      <w:bookmarkStart w:id="178" w:name="_Toc46489231"/>
      <w:bookmarkStart w:id="179" w:name="_Toc37338387"/>
      <w:bookmarkStart w:id="180" w:name="_Toc52567589"/>
      <w:bookmarkStart w:id="181" w:name="_Toc83659090"/>
      <w:r>
        <w:t>8.12.2.3</w:t>
      </w:r>
      <w:r>
        <w:tab/>
        <w:t xml:space="preserve">Information that may be transferred from the </w:t>
      </w:r>
      <w:proofErr w:type="spellStart"/>
      <w:r>
        <w:t>gNB</w:t>
      </w:r>
      <w:proofErr w:type="spellEnd"/>
      <w:r>
        <w:t xml:space="preserve"> to LMF</w:t>
      </w:r>
      <w:bookmarkEnd w:id="178"/>
      <w:bookmarkEnd w:id="179"/>
      <w:bookmarkEnd w:id="180"/>
      <w:bookmarkEnd w:id="181"/>
    </w:p>
    <w:p w14:paraId="6C37CFE1" w14:textId="77777777" w:rsidR="00517260" w:rsidRDefault="00517260" w:rsidP="00517260">
      <w:r>
        <w:t xml:space="preserve">The assistance data that may be transferred from </w:t>
      </w:r>
      <w:proofErr w:type="spellStart"/>
      <w:r>
        <w:t>gNB</w:t>
      </w:r>
      <w:proofErr w:type="spellEnd"/>
      <w:r>
        <w:t xml:space="preserve"> to the LMF is listed in Table 8.12.2.3-1.</w:t>
      </w:r>
    </w:p>
    <w:p w14:paraId="342ECF71" w14:textId="77777777" w:rsidR="00517260" w:rsidRDefault="00517260" w:rsidP="00517260">
      <w:pPr>
        <w:pStyle w:val="TH"/>
      </w:pPr>
      <w:r>
        <w:t xml:space="preserve">Table 8.12.2.3-1: Assistance data that may be transferred from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59FC2339" w14:textId="77777777" w:rsidTr="00FF4C18">
        <w:trPr>
          <w:jc w:val="center"/>
        </w:trPr>
        <w:tc>
          <w:tcPr>
            <w:tcW w:w="5909" w:type="dxa"/>
          </w:tcPr>
          <w:p w14:paraId="02D900B0" w14:textId="77777777" w:rsidR="00517260" w:rsidRDefault="00517260" w:rsidP="00FF4C18">
            <w:pPr>
              <w:pStyle w:val="TAH"/>
            </w:pPr>
            <w:r>
              <w:t xml:space="preserve"> Information </w:t>
            </w:r>
          </w:p>
        </w:tc>
      </w:tr>
      <w:tr w:rsidR="00517260" w14:paraId="09346B09" w14:textId="77777777" w:rsidTr="00FF4C18">
        <w:trPr>
          <w:jc w:val="center"/>
        </w:trPr>
        <w:tc>
          <w:tcPr>
            <w:tcW w:w="5909" w:type="dxa"/>
          </w:tcPr>
          <w:p w14:paraId="38E01FE5" w14:textId="77777777" w:rsidR="00517260" w:rsidRDefault="00517260" w:rsidP="00FF4C18">
            <w:pPr>
              <w:pStyle w:val="TAL"/>
            </w:pPr>
            <w:r>
              <w:t xml:space="preserve">PCI, GCI, </w:t>
            </w:r>
            <w:ins w:id="182" w:author="YinghaoGuo" w:date="2021-10-21T15:22:00Z">
              <w:r>
                <w:t xml:space="preserve">ARFCN, </w:t>
              </w:r>
            </w:ins>
            <w:r>
              <w:t xml:space="preserve">and TRP IDs of the TRPs served by the </w:t>
            </w:r>
            <w:proofErr w:type="spellStart"/>
            <w:r>
              <w:t>gNB</w:t>
            </w:r>
            <w:proofErr w:type="spellEnd"/>
          </w:p>
        </w:tc>
      </w:tr>
      <w:tr w:rsidR="00517260" w14:paraId="4A324D87" w14:textId="77777777" w:rsidTr="00FF4C18">
        <w:trPr>
          <w:jc w:val="center"/>
        </w:trPr>
        <w:tc>
          <w:tcPr>
            <w:tcW w:w="5909" w:type="dxa"/>
          </w:tcPr>
          <w:p w14:paraId="3AFAFFC0" w14:textId="77777777" w:rsidR="00517260" w:rsidRDefault="00517260" w:rsidP="00FF4C18">
            <w:pPr>
              <w:pStyle w:val="TAL"/>
            </w:pPr>
            <w:r>
              <w:t xml:space="preserve">Timing information of TRPs served by the </w:t>
            </w:r>
            <w:proofErr w:type="spellStart"/>
            <w:r>
              <w:t>gNB</w:t>
            </w:r>
            <w:proofErr w:type="spellEnd"/>
          </w:p>
        </w:tc>
      </w:tr>
      <w:tr w:rsidR="00517260" w14:paraId="3845B478" w14:textId="77777777" w:rsidTr="00FF4C18">
        <w:trPr>
          <w:jc w:val="center"/>
        </w:trPr>
        <w:tc>
          <w:tcPr>
            <w:tcW w:w="5909" w:type="dxa"/>
          </w:tcPr>
          <w:p w14:paraId="06D519A6" w14:textId="77777777" w:rsidR="00517260" w:rsidRDefault="00517260" w:rsidP="00FF4C18">
            <w:pPr>
              <w:pStyle w:val="TAL"/>
            </w:pPr>
            <w:r>
              <w:t xml:space="preserve">DL-PRS configuration of the TRPs served by the </w:t>
            </w:r>
            <w:proofErr w:type="spellStart"/>
            <w:r>
              <w:t>gNB</w:t>
            </w:r>
            <w:proofErr w:type="spellEnd"/>
          </w:p>
        </w:tc>
      </w:tr>
      <w:tr w:rsidR="00517260" w14:paraId="7A4240D8" w14:textId="77777777" w:rsidTr="00FF4C18">
        <w:trPr>
          <w:jc w:val="center"/>
        </w:trPr>
        <w:tc>
          <w:tcPr>
            <w:tcW w:w="5909" w:type="dxa"/>
          </w:tcPr>
          <w:p w14:paraId="65293E27" w14:textId="77777777" w:rsidR="00517260" w:rsidRDefault="00517260" w:rsidP="00FF4C18">
            <w:pPr>
              <w:pStyle w:val="TAL"/>
            </w:pPr>
            <w:r>
              <w:t>SSB information of the TRPs (the time/frequency occupancy of SSBs)</w:t>
            </w:r>
          </w:p>
        </w:tc>
      </w:tr>
      <w:tr w:rsidR="00517260" w14:paraId="5F1ECF8A" w14:textId="77777777" w:rsidTr="00FF4C18">
        <w:trPr>
          <w:jc w:val="center"/>
        </w:trPr>
        <w:tc>
          <w:tcPr>
            <w:tcW w:w="5909" w:type="dxa"/>
          </w:tcPr>
          <w:p w14:paraId="5ABEA723" w14:textId="77777777" w:rsidR="00517260" w:rsidRDefault="00517260" w:rsidP="00FF4C18">
            <w:pPr>
              <w:pStyle w:val="TAL"/>
            </w:pPr>
            <w:r>
              <w:t xml:space="preserve">Spatial direction information of the DL-PRS Resources of the TRPs served by the </w:t>
            </w:r>
            <w:proofErr w:type="spellStart"/>
            <w:r>
              <w:t>gNB</w:t>
            </w:r>
            <w:proofErr w:type="spellEnd"/>
          </w:p>
        </w:tc>
      </w:tr>
      <w:tr w:rsidR="00517260" w14:paraId="54501BDF" w14:textId="77777777" w:rsidTr="00FF4C18">
        <w:trPr>
          <w:jc w:val="center"/>
        </w:trPr>
        <w:tc>
          <w:tcPr>
            <w:tcW w:w="5909" w:type="dxa"/>
          </w:tcPr>
          <w:p w14:paraId="3C0CDB91" w14:textId="77777777" w:rsidR="00517260" w:rsidRDefault="00517260" w:rsidP="00FF4C18">
            <w:pPr>
              <w:pStyle w:val="TAL"/>
            </w:pPr>
            <w:r>
              <w:t xml:space="preserve">Geographical coordinates information of the DL-PRS Resources of the TRPs served by the </w:t>
            </w:r>
            <w:proofErr w:type="spellStart"/>
            <w:r>
              <w:t>gNB</w:t>
            </w:r>
            <w:proofErr w:type="spellEnd"/>
          </w:p>
        </w:tc>
      </w:tr>
    </w:tbl>
    <w:p w14:paraId="204A1DD2" w14:textId="77777777" w:rsidR="00517260" w:rsidRDefault="00517260" w:rsidP="00517260">
      <w:pPr>
        <w:rPr>
          <w:lang w:eastAsia="zh-CN"/>
        </w:rPr>
      </w:pPr>
    </w:p>
    <w:p w14:paraId="5666B2AA"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3CE1187F" w14:textId="77777777" w:rsidR="00517260" w:rsidRDefault="00517260" w:rsidP="00517260">
      <w:pPr>
        <w:pStyle w:val="2"/>
      </w:pPr>
      <w:bookmarkStart w:id="183" w:name="_Toc52567602"/>
      <w:bookmarkStart w:id="184" w:name="_Toc83659103"/>
      <w:bookmarkStart w:id="185" w:name="_Toc46489244"/>
      <w:bookmarkStart w:id="186" w:name="_Toc37338400"/>
      <w:r>
        <w:t>8.13</w:t>
      </w:r>
      <w:r>
        <w:tab/>
        <w:t>UL-TDOA positioning</w:t>
      </w:r>
      <w:bookmarkEnd w:id="183"/>
      <w:bookmarkEnd w:id="184"/>
      <w:bookmarkEnd w:id="185"/>
      <w:bookmarkEnd w:id="186"/>
    </w:p>
    <w:p w14:paraId="227599D4" w14:textId="77777777" w:rsidR="00517260" w:rsidRDefault="00517260" w:rsidP="00517260">
      <w:pPr>
        <w:pStyle w:val="3"/>
      </w:pPr>
      <w:bookmarkStart w:id="187" w:name="_Toc52567604"/>
      <w:bookmarkStart w:id="188" w:name="_Toc83659105"/>
      <w:bookmarkStart w:id="189" w:name="_Toc37338402"/>
      <w:bookmarkStart w:id="190" w:name="_Toc46489246"/>
      <w:r>
        <w:t>8.13.2</w:t>
      </w:r>
      <w:r>
        <w:tab/>
        <w:t>Information to be transferred between NG-RAN/5GC Elements</w:t>
      </w:r>
      <w:bookmarkEnd w:id="187"/>
      <w:bookmarkEnd w:id="188"/>
      <w:bookmarkEnd w:id="189"/>
      <w:bookmarkEnd w:id="190"/>
    </w:p>
    <w:p w14:paraId="149B1DC1" w14:textId="77777777" w:rsidR="00517260" w:rsidRDefault="00517260" w:rsidP="00517260"/>
    <w:p w14:paraId="1DD13062" w14:textId="77777777" w:rsidR="00517260" w:rsidRDefault="00517260" w:rsidP="00517260">
      <w:pPr>
        <w:pStyle w:val="4"/>
      </w:pPr>
      <w:r>
        <w:t>8.13.2.1</w:t>
      </w:r>
      <w:r>
        <w:tab/>
        <w:t xml:space="preserve">Configuration Data that may be transferred from the </w:t>
      </w:r>
      <w:proofErr w:type="spellStart"/>
      <w:r>
        <w:t>gNB</w:t>
      </w:r>
      <w:proofErr w:type="spellEnd"/>
      <w:r>
        <w:t xml:space="preserve"> to the LMF</w:t>
      </w:r>
      <w:bookmarkEnd w:id="91"/>
      <w:bookmarkEnd w:id="92"/>
      <w:bookmarkEnd w:id="93"/>
    </w:p>
    <w:p w14:paraId="7D39ED13" w14:textId="77777777" w:rsidR="00517260" w:rsidRDefault="00517260" w:rsidP="00517260">
      <w:r>
        <w:t xml:space="preserve">The configuration data for a target UE that may be transferred from the serving </w:t>
      </w:r>
      <w:proofErr w:type="spellStart"/>
      <w:r>
        <w:t>gNB</w:t>
      </w:r>
      <w:proofErr w:type="spellEnd"/>
      <w:r>
        <w:t xml:space="preserve"> to the LMF is listed in Table 8.13.2.1-1.</w:t>
      </w:r>
    </w:p>
    <w:p w14:paraId="3248EB10" w14:textId="77777777" w:rsidR="00517260" w:rsidRDefault="00517260" w:rsidP="00517260">
      <w:pPr>
        <w:pStyle w:val="TH"/>
      </w:pPr>
      <w:r>
        <w:t xml:space="preserve">Table 8.13.2.1-1: UE configuration data that may be transferred from serving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57259138" w14:textId="77777777" w:rsidTr="00FF4C18">
        <w:trPr>
          <w:jc w:val="center"/>
        </w:trPr>
        <w:tc>
          <w:tcPr>
            <w:tcW w:w="6750" w:type="dxa"/>
          </w:tcPr>
          <w:p w14:paraId="326E93B7" w14:textId="77777777" w:rsidR="00517260" w:rsidRDefault="00517260" w:rsidP="00FF4C18">
            <w:pPr>
              <w:pStyle w:val="TAH"/>
            </w:pPr>
            <w:bookmarkStart w:id="191" w:name="_Hlk32316091"/>
            <w:r>
              <w:t>UE configuration data</w:t>
            </w:r>
            <w:bookmarkEnd w:id="191"/>
          </w:p>
        </w:tc>
      </w:tr>
      <w:tr w:rsidR="00517260" w14:paraId="74680F41" w14:textId="77777777" w:rsidTr="00FF4C18">
        <w:trPr>
          <w:trHeight w:val="207"/>
          <w:jc w:val="center"/>
        </w:trPr>
        <w:tc>
          <w:tcPr>
            <w:tcW w:w="6750" w:type="dxa"/>
          </w:tcPr>
          <w:p w14:paraId="574104F5" w14:textId="77777777" w:rsidR="00517260" w:rsidRDefault="00517260" w:rsidP="00FF4C18">
            <w:pPr>
              <w:pStyle w:val="TAL"/>
            </w:pPr>
            <w:r>
              <w:t xml:space="preserve">UE SRS configuration </w:t>
            </w:r>
          </w:p>
        </w:tc>
      </w:tr>
      <w:tr w:rsidR="00517260" w14:paraId="3C775158" w14:textId="77777777" w:rsidTr="00FF4C18">
        <w:trPr>
          <w:trHeight w:val="207"/>
          <w:jc w:val="center"/>
          <w:ins w:id="192" w:author="YinghaoGuo" w:date="2021-10-21T15:22:00Z"/>
        </w:trPr>
        <w:tc>
          <w:tcPr>
            <w:tcW w:w="6750" w:type="dxa"/>
          </w:tcPr>
          <w:p w14:paraId="571E322A" w14:textId="77777777" w:rsidR="00517260" w:rsidRDefault="00517260" w:rsidP="00FF4C18">
            <w:pPr>
              <w:pStyle w:val="TAL"/>
              <w:rPr>
                <w:ins w:id="193" w:author="YinghaoGuo" w:date="2021-10-21T15:22:00Z"/>
              </w:rPr>
            </w:pPr>
            <w:ins w:id="194" w:author="YinghaoGuo" w:date="2021-10-21T15:22:00Z">
              <w:r>
                <w:t>Timing information of the TRP, which configured the UE SRS transmission</w:t>
              </w:r>
            </w:ins>
          </w:p>
        </w:tc>
      </w:tr>
    </w:tbl>
    <w:p w14:paraId="48787FE0" w14:textId="77777777" w:rsidR="00517260" w:rsidRDefault="00517260" w:rsidP="00517260">
      <w:bookmarkStart w:id="195" w:name="_Toc12401885"/>
    </w:p>
    <w:p w14:paraId="51CE8539" w14:textId="77777777" w:rsidR="00517260" w:rsidRDefault="00517260" w:rsidP="00517260">
      <w:pPr>
        <w:pStyle w:val="4"/>
      </w:pPr>
      <w:bookmarkStart w:id="196" w:name="_Toc46489249"/>
      <w:bookmarkStart w:id="197" w:name="_Toc52567607"/>
      <w:bookmarkStart w:id="198" w:name="_Toc83659108"/>
      <w:bookmarkStart w:id="199" w:name="_Toc37338404"/>
      <w:r>
        <w:t>8.13.2.2</w:t>
      </w:r>
      <w:r>
        <w:tab/>
        <w:t xml:space="preserve">Location Information that may be transferred from the </w:t>
      </w:r>
      <w:proofErr w:type="spellStart"/>
      <w:r>
        <w:t>gNBs</w:t>
      </w:r>
      <w:proofErr w:type="spellEnd"/>
      <w:r>
        <w:t xml:space="preserve"> to </w:t>
      </w:r>
      <w:bookmarkEnd w:id="195"/>
      <w:r>
        <w:t>LMF</w:t>
      </w:r>
      <w:bookmarkEnd w:id="196"/>
      <w:bookmarkEnd w:id="197"/>
      <w:bookmarkEnd w:id="198"/>
      <w:bookmarkEnd w:id="199"/>
    </w:p>
    <w:p w14:paraId="7AD9B52B" w14:textId="77777777" w:rsidR="00517260" w:rsidRDefault="00517260" w:rsidP="00517260">
      <w:r>
        <w:t xml:space="preserve">The information that may be transferred from </w:t>
      </w:r>
      <w:proofErr w:type="spellStart"/>
      <w:r>
        <w:t>gNBs</w:t>
      </w:r>
      <w:proofErr w:type="spellEnd"/>
      <w:r>
        <w:t xml:space="preserve"> to the LMF include measurement results listed in Table 8.13.2.2-1. The individual measurements are defined in TS 38.215 [37].</w:t>
      </w:r>
    </w:p>
    <w:p w14:paraId="0D082E2E" w14:textId="77777777" w:rsidR="00517260" w:rsidRDefault="00517260" w:rsidP="00517260">
      <w:pPr>
        <w:pStyle w:val="TH"/>
      </w:pPr>
      <w:r>
        <w:lastRenderedPageBreak/>
        <w:t xml:space="preserve">Table 8.13.2.2-1: Measurement results that may be transferred from </w:t>
      </w:r>
      <w:proofErr w:type="spellStart"/>
      <w:r>
        <w:t>gNBs</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742C7630" w14:textId="77777777" w:rsidTr="00FF4C18">
        <w:trPr>
          <w:jc w:val="center"/>
        </w:trPr>
        <w:tc>
          <w:tcPr>
            <w:tcW w:w="5909" w:type="dxa"/>
          </w:tcPr>
          <w:p w14:paraId="0DE0626C" w14:textId="77777777" w:rsidR="00517260" w:rsidRDefault="00517260" w:rsidP="00FF4C18">
            <w:pPr>
              <w:pStyle w:val="TAH"/>
            </w:pPr>
            <w:r>
              <w:t>Measurement results</w:t>
            </w:r>
          </w:p>
        </w:tc>
      </w:tr>
      <w:tr w:rsidR="00517260" w14:paraId="04B0D95D" w14:textId="77777777" w:rsidTr="00FF4C18">
        <w:trPr>
          <w:jc w:val="center"/>
        </w:trPr>
        <w:tc>
          <w:tcPr>
            <w:tcW w:w="5909" w:type="dxa"/>
          </w:tcPr>
          <w:p w14:paraId="68BF0F0A" w14:textId="77777777" w:rsidR="00517260" w:rsidRDefault="00517260" w:rsidP="00FF4C18">
            <w:pPr>
              <w:pStyle w:val="TAL"/>
            </w:pPr>
            <w:del w:id="200" w:author="YinghaoGuo" w:date="2021-10-21T15:26:00Z">
              <w:r>
                <w:delText>PCI, GCI</w:delText>
              </w:r>
            </w:del>
            <w:ins w:id="201" w:author="YinghaoGuo" w:date="2021-10-21T15:26:00Z">
              <w:r>
                <w:t>NCGI</w:t>
              </w:r>
            </w:ins>
            <w:r>
              <w:t>, and TRP ID of the measurement</w:t>
            </w:r>
          </w:p>
        </w:tc>
      </w:tr>
      <w:tr w:rsidR="00517260" w14:paraId="0E309213" w14:textId="77777777" w:rsidTr="00FF4C18">
        <w:trPr>
          <w:jc w:val="center"/>
        </w:trPr>
        <w:tc>
          <w:tcPr>
            <w:tcW w:w="5909" w:type="dxa"/>
          </w:tcPr>
          <w:p w14:paraId="0F8F7963" w14:textId="77777777" w:rsidR="00517260" w:rsidRDefault="00517260" w:rsidP="00FF4C18">
            <w:pPr>
              <w:pStyle w:val="TAL"/>
            </w:pPr>
            <w:r>
              <w:t>UL-RTOA</w:t>
            </w:r>
          </w:p>
        </w:tc>
      </w:tr>
      <w:tr w:rsidR="00517260" w14:paraId="2EA09FF4" w14:textId="77777777" w:rsidTr="00FF4C18">
        <w:trPr>
          <w:jc w:val="center"/>
        </w:trPr>
        <w:tc>
          <w:tcPr>
            <w:tcW w:w="5909" w:type="dxa"/>
          </w:tcPr>
          <w:p w14:paraId="7860A4D6" w14:textId="77777777" w:rsidR="00517260" w:rsidRDefault="00517260" w:rsidP="00FF4C18">
            <w:pPr>
              <w:pStyle w:val="TAL"/>
            </w:pPr>
            <w:r>
              <w:t>UL-SRS-RSRP</w:t>
            </w:r>
          </w:p>
        </w:tc>
      </w:tr>
      <w:tr w:rsidR="00517260" w14:paraId="200A4A80" w14:textId="77777777" w:rsidTr="00FF4C18">
        <w:trPr>
          <w:jc w:val="center"/>
        </w:trPr>
        <w:tc>
          <w:tcPr>
            <w:tcW w:w="5909" w:type="dxa"/>
          </w:tcPr>
          <w:p w14:paraId="63251101" w14:textId="77777777" w:rsidR="00517260" w:rsidRDefault="00517260" w:rsidP="00FF4C18">
            <w:pPr>
              <w:pStyle w:val="TAL"/>
            </w:pPr>
            <w:r>
              <w:t>Time stamp of the measurement</w:t>
            </w:r>
          </w:p>
        </w:tc>
      </w:tr>
      <w:tr w:rsidR="00517260" w14:paraId="2C8929F4" w14:textId="77777777" w:rsidTr="00FF4C18">
        <w:trPr>
          <w:jc w:val="center"/>
        </w:trPr>
        <w:tc>
          <w:tcPr>
            <w:tcW w:w="5909" w:type="dxa"/>
          </w:tcPr>
          <w:p w14:paraId="45D8E2FF" w14:textId="77777777" w:rsidR="00517260" w:rsidRDefault="00517260" w:rsidP="00FF4C18">
            <w:pPr>
              <w:pStyle w:val="TAL"/>
            </w:pPr>
            <w:r>
              <w:t>Quality for each measurement</w:t>
            </w:r>
          </w:p>
        </w:tc>
      </w:tr>
      <w:tr w:rsidR="00517260" w14:paraId="20FC136E" w14:textId="77777777" w:rsidTr="00FF4C18">
        <w:trPr>
          <w:jc w:val="center"/>
          <w:ins w:id="202" w:author="YinghaoGuo" w:date="2021-10-21T15:23:00Z"/>
        </w:trPr>
        <w:tc>
          <w:tcPr>
            <w:tcW w:w="5909" w:type="dxa"/>
          </w:tcPr>
          <w:p w14:paraId="251B3CE6" w14:textId="77777777" w:rsidR="00517260" w:rsidRDefault="00517260" w:rsidP="00FF4C18">
            <w:pPr>
              <w:pStyle w:val="TAL"/>
              <w:rPr>
                <w:ins w:id="203" w:author="YinghaoGuo" w:date="2021-10-21T15:23:00Z"/>
              </w:rPr>
            </w:pPr>
            <w:ins w:id="204" w:author="YinghaoGuo" w:date="2021-10-21T15:23:00Z">
              <w:r>
                <w:t>Beam Information for each measurement</w:t>
              </w:r>
            </w:ins>
          </w:p>
        </w:tc>
      </w:tr>
    </w:tbl>
    <w:p w14:paraId="01822E91" w14:textId="77777777" w:rsidR="00517260" w:rsidRDefault="00517260" w:rsidP="00517260"/>
    <w:p w14:paraId="7A412EB7" w14:textId="77777777" w:rsidR="00517260" w:rsidRDefault="00517260" w:rsidP="00517260">
      <w:pPr>
        <w:pStyle w:val="4"/>
      </w:pPr>
      <w:bookmarkStart w:id="205" w:name="_Toc37338405"/>
      <w:bookmarkStart w:id="206" w:name="_Toc46489250"/>
      <w:bookmarkStart w:id="207" w:name="_Toc83659109"/>
      <w:bookmarkStart w:id="208" w:name="_Toc52567608"/>
      <w:r>
        <w:t>8.13.2.3</w:t>
      </w:r>
      <w:r>
        <w:tab/>
        <w:t xml:space="preserve">Information that may be transferred from the LMF to </w:t>
      </w:r>
      <w:proofErr w:type="spellStart"/>
      <w:r>
        <w:t>gNBs</w:t>
      </w:r>
      <w:bookmarkEnd w:id="205"/>
      <w:bookmarkEnd w:id="206"/>
      <w:bookmarkEnd w:id="207"/>
      <w:bookmarkEnd w:id="208"/>
      <w:proofErr w:type="spellEnd"/>
    </w:p>
    <w:p w14:paraId="31AA0B9B" w14:textId="77777777" w:rsidR="00517260" w:rsidRDefault="00517260" w:rsidP="00517260">
      <w:r>
        <w:t xml:space="preserve">The requested UL-SRS transmission characteristics information that may be signalled from the LMF to the </w:t>
      </w:r>
      <w:proofErr w:type="spellStart"/>
      <w:r>
        <w:t>gNB</w:t>
      </w:r>
      <w:proofErr w:type="spellEnd"/>
      <w:r>
        <w:t xml:space="preserve"> is listed in Table 8.13.2.3-1.</w:t>
      </w:r>
    </w:p>
    <w:p w14:paraId="638C18B1" w14:textId="77777777" w:rsidR="00517260" w:rsidRDefault="00517260" w:rsidP="00517260">
      <w:pPr>
        <w:pStyle w:val="TH"/>
      </w:pPr>
      <w:r>
        <w:t xml:space="preserve">Table 8.13.2.3-1: Requested UL-SRS transmission characteristics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50A73F9E" w14:textId="77777777" w:rsidTr="00FF4C18">
        <w:trPr>
          <w:jc w:val="center"/>
        </w:trPr>
        <w:tc>
          <w:tcPr>
            <w:tcW w:w="6750" w:type="dxa"/>
          </w:tcPr>
          <w:p w14:paraId="109C20E9" w14:textId="77777777" w:rsidR="00517260" w:rsidRDefault="00517260" w:rsidP="00FF4C18">
            <w:pPr>
              <w:pStyle w:val="TAH"/>
            </w:pPr>
            <w:r>
              <w:t xml:space="preserve">Information </w:t>
            </w:r>
          </w:p>
        </w:tc>
      </w:tr>
      <w:tr w:rsidR="00517260" w14:paraId="33A27C07" w14:textId="77777777" w:rsidTr="00FF4C18">
        <w:trPr>
          <w:trHeight w:val="207"/>
          <w:jc w:val="center"/>
        </w:trPr>
        <w:tc>
          <w:tcPr>
            <w:tcW w:w="6750" w:type="dxa"/>
          </w:tcPr>
          <w:p w14:paraId="3B407A59" w14:textId="77777777" w:rsidR="00517260" w:rsidRDefault="00517260" w:rsidP="00FF4C18">
            <w:pPr>
              <w:pStyle w:val="TAL"/>
            </w:pPr>
            <w:r>
              <w:t xml:space="preserve">Number </w:t>
            </w:r>
            <w:proofErr w:type="gramStart"/>
            <w:r>
              <w:t>Of</w:t>
            </w:r>
            <w:proofErr w:type="gramEnd"/>
            <w:r>
              <w:t xml:space="preserve"> Transmissions/duration for which the UL-SRS is requested</w:t>
            </w:r>
          </w:p>
        </w:tc>
      </w:tr>
      <w:tr w:rsidR="00517260" w14:paraId="02CD5264" w14:textId="77777777" w:rsidTr="00FF4C18">
        <w:trPr>
          <w:trHeight w:val="207"/>
          <w:jc w:val="center"/>
        </w:trPr>
        <w:tc>
          <w:tcPr>
            <w:tcW w:w="6750" w:type="dxa"/>
          </w:tcPr>
          <w:p w14:paraId="7B7CEE42" w14:textId="77777777" w:rsidR="00517260" w:rsidRDefault="00517260" w:rsidP="00FF4C18">
            <w:pPr>
              <w:pStyle w:val="TAL"/>
            </w:pPr>
            <w:r>
              <w:t>Bandwidth</w:t>
            </w:r>
          </w:p>
        </w:tc>
      </w:tr>
      <w:tr w:rsidR="00517260" w14:paraId="065E2C3D" w14:textId="77777777" w:rsidTr="00FF4C18">
        <w:trPr>
          <w:trHeight w:val="207"/>
          <w:jc w:val="center"/>
        </w:trPr>
        <w:tc>
          <w:tcPr>
            <w:tcW w:w="6750" w:type="dxa"/>
          </w:tcPr>
          <w:p w14:paraId="19DE75E9" w14:textId="77777777" w:rsidR="00517260" w:rsidRDefault="00517260" w:rsidP="00FF4C18">
            <w:pPr>
              <w:pStyle w:val="TAL"/>
            </w:pPr>
            <w:r>
              <w:t>Resource type (periodic, semi-persistent, aperiodic)</w:t>
            </w:r>
          </w:p>
        </w:tc>
      </w:tr>
      <w:tr w:rsidR="00517260" w14:paraId="098897D5" w14:textId="77777777" w:rsidTr="00FF4C18">
        <w:trPr>
          <w:trHeight w:val="207"/>
          <w:jc w:val="center"/>
        </w:trPr>
        <w:tc>
          <w:tcPr>
            <w:tcW w:w="6750" w:type="dxa"/>
          </w:tcPr>
          <w:p w14:paraId="65D3DA4D" w14:textId="77777777" w:rsidR="00517260" w:rsidRDefault="00517260" w:rsidP="00FF4C18">
            <w:pPr>
              <w:pStyle w:val="TAL"/>
            </w:pPr>
            <w:r>
              <w:t>Pathloss reference:</w:t>
            </w:r>
          </w:p>
          <w:p w14:paraId="0B6ABA61" w14:textId="77777777" w:rsidR="00517260" w:rsidRDefault="00517260" w:rsidP="00FF4C18">
            <w:pPr>
              <w:pStyle w:val="TAL"/>
            </w:pPr>
            <w:r>
              <w:tab/>
              <w:t>- PCI, SSB Index, SSB configuration (time/frequency occupancy of SSBs)</w:t>
            </w:r>
          </w:p>
          <w:p w14:paraId="187CDF20" w14:textId="77777777" w:rsidR="00517260" w:rsidRDefault="00517260" w:rsidP="00FF4C18">
            <w:pPr>
              <w:pStyle w:val="TAL"/>
            </w:pPr>
            <w:r>
              <w:tab/>
              <w:t>- DL-PRS ID, DL-PRS Resource Set ID, DL-PRS Resource ID</w:t>
            </w:r>
          </w:p>
        </w:tc>
      </w:tr>
      <w:tr w:rsidR="00517260" w14:paraId="010AC351" w14:textId="77777777" w:rsidTr="00FF4C18">
        <w:trPr>
          <w:trHeight w:val="207"/>
          <w:jc w:val="center"/>
        </w:trPr>
        <w:tc>
          <w:tcPr>
            <w:tcW w:w="6750" w:type="dxa"/>
          </w:tcPr>
          <w:p w14:paraId="58358B9D" w14:textId="77777777" w:rsidR="00517260" w:rsidRDefault="00517260" w:rsidP="00FF4C18">
            <w:pPr>
              <w:pStyle w:val="TAL"/>
            </w:pPr>
            <w:r>
              <w:t>Spatial relation info</w:t>
            </w:r>
          </w:p>
          <w:p w14:paraId="1939D995" w14:textId="77777777" w:rsidR="00517260" w:rsidRDefault="00517260" w:rsidP="00FF4C18">
            <w:pPr>
              <w:pStyle w:val="TAL"/>
            </w:pPr>
            <w:r>
              <w:tab/>
              <w:t>- PCI, SSB Index, SSB configuration (time/frequency occupancy of SSBs)</w:t>
            </w:r>
          </w:p>
          <w:p w14:paraId="5B5CF0E9" w14:textId="77777777" w:rsidR="00517260" w:rsidRDefault="00517260" w:rsidP="00FF4C18">
            <w:pPr>
              <w:pStyle w:val="TAL"/>
            </w:pPr>
            <w:r>
              <w:tab/>
              <w:t>- DL-PRS ID, DL-PRS Resource Set ID, DL-PRS Resource ID</w:t>
            </w:r>
          </w:p>
          <w:p w14:paraId="1792F4F0" w14:textId="77777777" w:rsidR="00517260" w:rsidRDefault="00517260" w:rsidP="00FF4C18">
            <w:pPr>
              <w:pStyle w:val="TAL"/>
            </w:pPr>
            <w:r>
              <w:tab/>
              <w:t>- NZP CSI-RS Resource ID</w:t>
            </w:r>
          </w:p>
          <w:p w14:paraId="7BCB49F0" w14:textId="77777777" w:rsidR="00517260" w:rsidRDefault="00517260" w:rsidP="00FF4C18">
            <w:pPr>
              <w:pStyle w:val="TAL"/>
            </w:pPr>
            <w:r>
              <w:tab/>
              <w:t>- SRS Resource ID</w:t>
            </w:r>
          </w:p>
          <w:p w14:paraId="40E08994" w14:textId="77777777" w:rsidR="00517260" w:rsidRDefault="00517260" w:rsidP="00FF4C18">
            <w:pPr>
              <w:pStyle w:val="TAL"/>
            </w:pPr>
            <w:r>
              <w:tab/>
              <w:t>- Positioning SRS Resource ID</w:t>
            </w:r>
          </w:p>
        </w:tc>
      </w:tr>
      <w:tr w:rsidR="00517260" w14:paraId="64E75721" w14:textId="77777777" w:rsidTr="00FF4C18">
        <w:trPr>
          <w:trHeight w:val="207"/>
          <w:jc w:val="center"/>
          <w:ins w:id="209" w:author="YinghaoGuo" w:date="2021-10-21T15:23:00Z"/>
        </w:trPr>
        <w:tc>
          <w:tcPr>
            <w:tcW w:w="6750" w:type="dxa"/>
          </w:tcPr>
          <w:p w14:paraId="14F3B805" w14:textId="77777777" w:rsidR="00517260" w:rsidRDefault="00517260" w:rsidP="00FF4C18">
            <w:pPr>
              <w:pStyle w:val="TAL"/>
              <w:rPr>
                <w:ins w:id="210" w:author="YinghaoGuo" w:date="2021-10-21T15:23:00Z"/>
              </w:rPr>
            </w:pPr>
            <w:ins w:id="211" w:author="YinghaoGuo" w:date="2021-10-21T15:23:00Z">
              <w:r>
                <w:rPr>
                  <w:lang w:eastAsia="zh-CN"/>
                </w:rPr>
                <w:t>SSB Information</w:t>
              </w:r>
            </w:ins>
          </w:p>
        </w:tc>
      </w:tr>
      <w:tr w:rsidR="00517260" w14:paraId="0728A09A" w14:textId="77777777" w:rsidTr="00FF4C18">
        <w:trPr>
          <w:trHeight w:val="207"/>
          <w:jc w:val="center"/>
          <w:ins w:id="212" w:author="YinghaoGuo" w:date="2021-10-21T15:23:00Z"/>
        </w:trPr>
        <w:tc>
          <w:tcPr>
            <w:tcW w:w="6750" w:type="dxa"/>
          </w:tcPr>
          <w:p w14:paraId="1A0684FD" w14:textId="77777777" w:rsidR="00517260" w:rsidRDefault="00517260" w:rsidP="00FF4C18">
            <w:pPr>
              <w:pStyle w:val="TAL"/>
              <w:rPr>
                <w:ins w:id="213" w:author="YinghaoGuo" w:date="2021-10-21T15:23:00Z"/>
                <w:lang w:eastAsia="zh-CN"/>
              </w:rPr>
            </w:pPr>
            <w:ins w:id="214" w:author="YinghaoGuo" w:date="2021-10-21T15:23:00Z">
              <w:r>
                <w:rPr>
                  <w:lang w:eastAsia="zh-CN"/>
                </w:rPr>
                <w:t>Periodicity of the SRS for each SRS resource set</w:t>
              </w:r>
            </w:ins>
          </w:p>
        </w:tc>
      </w:tr>
      <w:tr w:rsidR="00517260" w14:paraId="41B7C269" w14:textId="77777777" w:rsidTr="00FF4C18">
        <w:trPr>
          <w:trHeight w:val="207"/>
          <w:jc w:val="center"/>
          <w:ins w:id="215" w:author="YinghaoGuo" w:date="2021-10-21T15:23:00Z"/>
        </w:trPr>
        <w:tc>
          <w:tcPr>
            <w:tcW w:w="6750" w:type="dxa"/>
          </w:tcPr>
          <w:p w14:paraId="3CA5DA62" w14:textId="5063DCF3" w:rsidR="00517260" w:rsidRDefault="00FC6327" w:rsidP="00FF4C18">
            <w:pPr>
              <w:pStyle w:val="TAL"/>
              <w:rPr>
                <w:ins w:id="216" w:author="YinghaoGuo" w:date="2021-10-21T15:23:00Z"/>
                <w:lang w:eastAsia="zh-CN"/>
              </w:rPr>
            </w:pPr>
            <w:ins w:id="217" w:author="YinghaoGuo" w:date="2021-11-12T15:01:00Z">
              <w:r>
                <w:rPr>
                  <w:lang w:eastAsia="zh-CN"/>
                </w:rPr>
                <w:t>C</w:t>
              </w:r>
            </w:ins>
            <w:ins w:id="218" w:author="YinghaoGuo" w:date="2021-10-21T15:23:00Z">
              <w:r w:rsidR="00517260">
                <w:rPr>
                  <w:lang w:eastAsia="zh-CN"/>
                </w:rPr>
                <w:t>arrier frequency of SRS transmission bandwidth</w:t>
              </w:r>
            </w:ins>
          </w:p>
        </w:tc>
      </w:tr>
    </w:tbl>
    <w:p w14:paraId="41AA03B2" w14:textId="77777777" w:rsidR="00517260" w:rsidRDefault="00517260" w:rsidP="00517260"/>
    <w:p w14:paraId="325C9D6E" w14:textId="77777777" w:rsidR="00517260" w:rsidRDefault="00517260" w:rsidP="00517260">
      <w:r>
        <w:t xml:space="preserve">The TRP measurement request information that may be signalled from the LMF to the </w:t>
      </w:r>
      <w:proofErr w:type="spellStart"/>
      <w:r>
        <w:t>gNB</w:t>
      </w:r>
      <w:proofErr w:type="spellEnd"/>
      <w:r>
        <w:t xml:space="preserve"> is listed in table 8.13.2.3-2.</w:t>
      </w:r>
    </w:p>
    <w:p w14:paraId="26104FAB" w14:textId="77777777" w:rsidR="00517260" w:rsidRDefault="00517260" w:rsidP="00517260">
      <w:pPr>
        <w:pStyle w:val="TH"/>
      </w:pPr>
      <w:r>
        <w:t xml:space="preserve">Table 8.13.2.3-2: TRP Measurement request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070FC6EC" w14:textId="77777777" w:rsidTr="00FF4C18">
        <w:trPr>
          <w:jc w:val="center"/>
        </w:trPr>
        <w:tc>
          <w:tcPr>
            <w:tcW w:w="6750" w:type="dxa"/>
          </w:tcPr>
          <w:p w14:paraId="5ACD0A44" w14:textId="77777777" w:rsidR="00517260" w:rsidRDefault="00517260" w:rsidP="00FF4C18">
            <w:pPr>
              <w:pStyle w:val="TAH"/>
            </w:pPr>
            <w:r>
              <w:t xml:space="preserve">Information </w:t>
            </w:r>
          </w:p>
        </w:tc>
      </w:tr>
      <w:tr w:rsidR="00517260" w14:paraId="070C3E87" w14:textId="77777777" w:rsidTr="00FF4C18">
        <w:trPr>
          <w:trHeight w:val="207"/>
          <w:jc w:val="center"/>
        </w:trPr>
        <w:tc>
          <w:tcPr>
            <w:tcW w:w="6750" w:type="dxa"/>
          </w:tcPr>
          <w:p w14:paraId="034EF4A6" w14:textId="77777777" w:rsidR="00517260" w:rsidRDefault="00517260" w:rsidP="00FF4C18">
            <w:pPr>
              <w:pStyle w:val="TAL"/>
            </w:pPr>
            <w:r>
              <w:t>TRP ID</w:t>
            </w:r>
            <w:ins w:id="219" w:author="YinghaoGuo" w:date="2021-10-21T15:23:00Z">
              <w:r>
                <w:t>, cell ID</w:t>
              </w:r>
            </w:ins>
            <w:r>
              <w:t xml:space="preserve"> of the TRP to receive UL-SRS</w:t>
            </w:r>
          </w:p>
        </w:tc>
      </w:tr>
      <w:tr w:rsidR="00517260" w14:paraId="2E94520F" w14:textId="77777777" w:rsidTr="00FF4C18">
        <w:trPr>
          <w:jc w:val="center"/>
        </w:trPr>
        <w:tc>
          <w:tcPr>
            <w:tcW w:w="6750" w:type="dxa"/>
          </w:tcPr>
          <w:p w14:paraId="7BC779B0" w14:textId="77777777" w:rsidR="00517260" w:rsidRDefault="00517260" w:rsidP="00FF4C18">
            <w:pPr>
              <w:pStyle w:val="TAL"/>
            </w:pPr>
            <w:r>
              <w:t>UE-SRS configuration</w:t>
            </w:r>
          </w:p>
        </w:tc>
      </w:tr>
      <w:tr w:rsidR="00517260" w14:paraId="6DF7E32C" w14:textId="77777777" w:rsidTr="00FF4C18">
        <w:trPr>
          <w:jc w:val="center"/>
        </w:trPr>
        <w:tc>
          <w:tcPr>
            <w:tcW w:w="6750" w:type="dxa"/>
          </w:tcPr>
          <w:p w14:paraId="0B1CE132" w14:textId="77777777" w:rsidR="00517260" w:rsidRDefault="00517260" w:rsidP="00FF4C18">
            <w:pPr>
              <w:pStyle w:val="TAL"/>
            </w:pPr>
            <w:r>
              <w:t>UL timing information together with timing uncertainty, for reception of SRS by candidate TRPs</w:t>
            </w:r>
          </w:p>
        </w:tc>
      </w:tr>
      <w:tr w:rsidR="00517260" w14:paraId="10F4B672" w14:textId="77777777" w:rsidTr="00FF4C18">
        <w:trPr>
          <w:jc w:val="center"/>
        </w:trPr>
        <w:tc>
          <w:tcPr>
            <w:tcW w:w="6750" w:type="dxa"/>
          </w:tcPr>
          <w:p w14:paraId="59D30F09" w14:textId="77777777" w:rsidR="00517260" w:rsidRDefault="00517260" w:rsidP="00FF4C18">
            <w:pPr>
              <w:pStyle w:val="TAL"/>
            </w:pPr>
            <w:r>
              <w:t>Report characteristics for the measurements</w:t>
            </w:r>
          </w:p>
        </w:tc>
      </w:tr>
      <w:tr w:rsidR="00517260" w14:paraId="2767D106" w14:textId="77777777" w:rsidTr="00FF4C18">
        <w:trPr>
          <w:jc w:val="center"/>
        </w:trPr>
        <w:tc>
          <w:tcPr>
            <w:tcW w:w="6750" w:type="dxa"/>
          </w:tcPr>
          <w:p w14:paraId="1707F5A7" w14:textId="77777777" w:rsidR="00517260" w:rsidRDefault="00517260" w:rsidP="00FF4C18">
            <w:pPr>
              <w:pStyle w:val="TAL"/>
            </w:pPr>
            <w:r>
              <w:rPr>
                <w:lang w:eastAsia="zh-CN"/>
              </w:rPr>
              <w:t>Measurement Quantities</w:t>
            </w:r>
          </w:p>
        </w:tc>
      </w:tr>
      <w:tr w:rsidR="00517260" w14:paraId="7D5C95FF" w14:textId="77777777" w:rsidTr="00FF4C18">
        <w:trPr>
          <w:jc w:val="center"/>
          <w:ins w:id="220" w:author="YinghaoGuo" w:date="2021-10-21T15:23:00Z"/>
        </w:trPr>
        <w:tc>
          <w:tcPr>
            <w:tcW w:w="6750" w:type="dxa"/>
          </w:tcPr>
          <w:p w14:paraId="54CAA659" w14:textId="77777777" w:rsidR="00517260" w:rsidRDefault="00517260" w:rsidP="00FF4C18">
            <w:pPr>
              <w:pStyle w:val="TAL"/>
              <w:rPr>
                <w:ins w:id="221" w:author="YinghaoGuo" w:date="2021-10-21T15:23:00Z"/>
                <w:lang w:eastAsia="zh-CN"/>
              </w:rPr>
            </w:pPr>
            <w:ins w:id="222" w:author="YinghaoGuo" w:date="2021-10-21T15:23:00Z">
              <w:r>
                <w:rPr>
                  <w:rFonts w:hint="eastAsia"/>
                  <w:lang w:eastAsia="zh-CN"/>
                </w:rPr>
                <w:t>M</w:t>
              </w:r>
              <w:r>
                <w:rPr>
                  <w:lang w:eastAsia="zh-CN"/>
                </w:rPr>
                <w:t>easurement periodicity</w:t>
              </w:r>
            </w:ins>
          </w:p>
        </w:tc>
      </w:tr>
      <w:tr w:rsidR="00517260" w14:paraId="06E5A2A8" w14:textId="77777777" w:rsidTr="00FF4C18">
        <w:trPr>
          <w:jc w:val="center"/>
          <w:ins w:id="223" w:author="YinghaoGuo" w:date="2021-10-21T15:23:00Z"/>
        </w:trPr>
        <w:tc>
          <w:tcPr>
            <w:tcW w:w="6750" w:type="dxa"/>
          </w:tcPr>
          <w:p w14:paraId="63F34687" w14:textId="38C87A55" w:rsidR="00517260" w:rsidRDefault="00704510" w:rsidP="00FF4C18">
            <w:pPr>
              <w:pStyle w:val="TAL"/>
              <w:rPr>
                <w:ins w:id="224" w:author="YinghaoGuo" w:date="2021-10-21T15:23:00Z"/>
                <w:lang w:eastAsia="zh-CN"/>
              </w:rPr>
            </w:pPr>
            <w:ins w:id="225" w:author="YinghaoGuo" w:date="2021-11-08T16:35:00Z">
              <w:r>
                <w:t xml:space="preserve">Measurement </w:t>
              </w:r>
            </w:ins>
            <w:ins w:id="226" w:author="YinghaoGuo" w:date="2021-11-11T10:16:00Z">
              <w:r w:rsidR="003C28E7">
                <w:t>b</w:t>
              </w:r>
            </w:ins>
            <w:ins w:id="227" w:author="YinghaoGuo" w:date="2021-11-08T16:35:00Z">
              <w:r>
                <w:t xml:space="preserve">eam </w:t>
              </w:r>
            </w:ins>
            <w:ins w:id="228" w:author="YinghaoGuo" w:date="2021-11-11T10:16:00Z">
              <w:r w:rsidR="003C28E7">
                <w:t>i</w:t>
              </w:r>
            </w:ins>
            <w:ins w:id="229" w:author="YinghaoGuo" w:date="2021-11-08T16:35:00Z">
              <w:r>
                <w:t xml:space="preserve">nformation </w:t>
              </w:r>
            </w:ins>
            <w:ins w:id="230" w:author="YinghaoGuo" w:date="2021-11-11T10:16:00Z">
              <w:r w:rsidR="003C28E7">
                <w:t>r</w:t>
              </w:r>
            </w:ins>
            <w:ins w:id="231" w:author="YinghaoGuo" w:date="2021-11-08T16:35:00Z">
              <w:r>
                <w:t>equest</w:t>
              </w:r>
            </w:ins>
          </w:p>
        </w:tc>
      </w:tr>
    </w:tbl>
    <w:p w14:paraId="35942FFD" w14:textId="77777777" w:rsidR="00517260" w:rsidRDefault="00517260" w:rsidP="00517260"/>
    <w:p w14:paraId="1101CBAA" w14:textId="77777777" w:rsidR="00517260" w:rsidRDefault="00517260" w:rsidP="00517260">
      <w:r>
        <w:t xml:space="preserve">The Positioning Activation/Deactivation request information that may be signalled from the LMF to the </w:t>
      </w:r>
      <w:proofErr w:type="spellStart"/>
      <w:r>
        <w:t>gNB</w:t>
      </w:r>
      <w:proofErr w:type="spellEnd"/>
      <w:r>
        <w:t xml:space="preserve"> is listed in Table 8.13.2.3-3.</w:t>
      </w:r>
    </w:p>
    <w:p w14:paraId="0CEEE891" w14:textId="77777777" w:rsidR="00517260" w:rsidRDefault="00517260" w:rsidP="00517260">
      <w:pPr>
        <w:pStyle w:val="TH"/>
      </w:pPr>
      <w:r>
        <w:lastRenderedPageBreak/>
        <w:t xml:space="preserve">Table 8.13.2.3-3: Requested positioning activation/deactivation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331E0F58" w14:textId="77777777" w:rsidTr="00FF4C18">
        <w:trPr>
          <w:jc w:val="center"/>
        </w:trPr>
        <w:tc>
          <w:tcPr>
            <w:tcW w:w="6750" w:type="dxa"/>
          </w:tcPr>
          <w:p w14:paraId="445CB1CE" w14:textId="77777777" w:rsidR="00517260" w:rsidRDefault="00517260" w:rsidP="00FF4C18">
            <w:pPr>
              <w:pStyle w:val="TAH"/>
            </w:pPr>
            <w:r>
              <w:t xml:space="preserve">Information </w:t>
            </w:r>
          </w:p>
        </w:tc>
      </w:tr>
      <w:tr w:rsidR="00517260" w14:paraId="62B3FA10" w14:textId="77777777" w:rsidTr="00FF4C18">
        <w:trPr>
          <w:trHeight w:val="858"/>
          <w:jc w:val="center"/>
        </w:trPr>
        <w:tc>
          <w:tcPr>
            <w:tcW w:w="6750" w:type="dxa"/>
          </w:tcPr>
          <w:p w14:paraId="233F5ED7" w14:textId="77777777" w:rsidR="00517260" w:rsidRDefault="00517260" w:rsidP="00FF4C18">
            <w:pPr>
              <w:pStyle w:val="TAL"/>
            </w:pPr>
            <w:r>
              <w:t>SP UL-SRS:</w:t>
            </w:r>
          </w:p>
          <w:p w14:paraId="5126169A" w14:textId="77777777" w:rsidR="00517260" w:rsidRDefault="00517260" w:rsidP="00FF4C18">
            <w:pPr>
              <w:pStyle w:val="TAL"/>
            </w:pPr>
            <w:r>
              <w:tab/>
              <w:t>- Activation or Deactivation request</w:t>
            </w:r>
          </w:p>
          <w:p w14:paraId="3D3DEA23" w14:textId="77777777" w:rsidR="00517260" w:rsidRDefault="00517260" w:rsidP="00FF4C18">
            <w:pPr>
              <w:pStyle w:val="TAL"/>
            </w:pPr>
            <w:r>
              <w:tab/>
              <w:t>- Positioning SRS Resource Set ID which is to be activated/deactivated</w:t>
            </w:r>
          </w:p>
          <w:p w14:paraId="0B4C128A" w14:textId="77777777" w:rsidR="00517260" w:rsidRDefault="00517260" w:rsidP="00FF4C18">
            <w:pPr>
              <w:pStyle w:val="TAL"/>
              <w:rPr>
                <w:vertAlign w:val="subscript"/>
              </w:rPr>
            </w:pPr>
            <w:r>
              <w:tab/>
              <w:t xml:space="preserve">- Spatial relation for Resource </w:t>
            </w:r>
            <w:proofErr w:type="spellStart"/>
            <w:r>
              <w:t>ID</w:t>
            </w:r>
            <w:r>
              <w:rPr>
                <w:vertAlign w:val="subscript"/>
              </w:rPr>
              <w:t>i</w:t>
            </w:r>
            <w:proofErr w:type="spellEnd"/>
          </w:p>
          <w:p w14:paraId="006FF91A" w14:textId="77777777" w:rsidR="00517260" w:rsidRDefault="00517260" w:rsidP="00FF4C18">
            <w:pPr>
              <w:pStyle w:val="TAL"/>
            </w:pPr>
            <w:r>
              <w:tab/>
              <w:t>- Activation Time</w:t>
            </w:r>
          </w:p>
        </w:tc>
      </w:tr>
      <w:tr w:rsidR="00517260" w14:paraId="0603F8DC" w14:textId="77777777" w:rsidTr="00FF4C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D8D2AAE" w14:textId="77777777" w:rsidR="00517260" w:rsidRDefault="00517260" w:rsidP="00FF4C18">
            <w:pPr>
              <w:pStyle w:val="TAL"/>
            </w:pPr>
            <w:r>
              <w:t>Aperiodic UL-SRS:</w:t>
            </w:r>
          </w:p>
          <w:p w14:paraId="1BAB259D" w14:textId="77777777" w:rsidR="00517260" w:rsidRDefault="00517260" w:rsidP="00FF4C18">
            <w:pPr>
              <w:pStyle w:val="TAL"/>
            </w:pPr>
            <w:r>
              <w:tab/>
              <w:t>- Aperiodic SRS Resource Trigger List</w:t>
            </w:r>
          </w:p>
          <w:p w14:paraId="0FCEA7B1" w14:textId="77777777" w:rsidR="00517260" w:rsidRDefault="00517260" w:rsidP="00FF4C18">
            <w:pPr>
              <w:pStyle w:val="TAL"/>
            </w:pPr>
            <w:r>
              <w:tab/>
              <w:t>- Activation time</w:t>
            </w:r>
          </w:p>
        </w:tc>
      </w:tr>
      <w:tr w:rsidR="005F2CFD" w14:paraId="71DB01EB" w14:textId="77777777" w:rsidTr="00FF4C18">
        <w:trPr>
          <w:trHeight w:val="207"/>
          <w:jc w:val="center"/>
          <w:ins w:id="232" w:author="YinghaoGuo" w:date="2021-11-08T15:38:00Z"/>
        </w:trPr>
        <w:tc>
          <w:tcPr>
            <w:tcW w:w="6750" w:type="dxa"/>
            <w:tcBorders>
              <w:top w:val="single" w:sz="4" w:space="0" w:color="auto"/>
              <w:left w:val="single" w:sz="4" w:space="0" w:color="auto"/>
              <w:bottom w:val="single" w:sz="4" w:space="0" w:color="auto"/>
              <w:right w:val="single" w:sz="4" w:space="0" w:color="auto"/>
            </w:tcBorders>
          </w:tcPr>
          <w:p w14:paraId="79E57B78" w14:textId="77777777" w:rsidR="005F2CFD" w:rsidRDefault="005F2CFD" w:rsidP="005F2CFD">
            <w:pPr>
              <w:pStyle w:val="TAL"/>
              <w:rPr>
                <w:ins w:id="233" w:author="YinghaoGuo" w:date="2021-11-08T15:38:00Z"/>
                <w:rFonts w:eastAsia="等线"/>
                <w:lang w:eastAsia="zh-CN"/>
              </w:rPr>
            </w:pPr>
            <w:ins w:id="234" w:author="YinghaoGuo" w:date="2021-11-08T15:38:00Z">
              <w:r>
                <w:rPr>
                  <w:rFonts w:hint="eastAsia"/>
                  <w:lang w:eastAsia="zh-CN"/>
                </w:rPr>
                <w:t>UL-SRS:</w:t>
              </w:r>
            </w:ins>
          </w:p>
          <w:p w14:paraId="0A54CA21" w14:textId="26020770" w:rsidR="005F2CFD" w:rsidRDefault="00FF4C18" w:rsidP="005F2CFD">
            <w:pPr>
              <w:pStyle w:val="TAL"/>
              <w:rPr>
                <w:ins w:id="235" w:author="YinghaoGuo" w:date="2021-11-08T15:38:00Z"/>
              </w:rPr>
            </w:pPr>
            <w:ins w:id="236" w:author="YinghaoGuo" w:date="2021-11-11T10:04:00Z">
              <w:r>
                <w:rPr>
                  <w:lang w:eastAsia="zh-CN"/>
                </w:rPr>
                <w:tab/>
              </w:r>
            </w:ins>
            <w:ins w:id="237" w:author="YinghaoGuo" w:date="2021-11-08T15:38:00Z">
              <w:r w:rsidR="005F2CFD">
                <w:t xml:space="preserve">- </w:t>
              </w:r>
              <w:r w:rsidR="005F2CFD" w:rsidRPr="00155D6D">
                <w:rPr>
                  <w:iCs/>
                  <w:noProof/>
                </w:rPr>
                <w:t xml:space="preserve">Release </w:t>
              </w:r>
            </w:ins>
            <w:ins w:id="238" w:author="YinghaoGuo" w:date="2021-11-11T10:16:00Z">
              <w:r w:rsidR="0070034A">
                <w:rPr>
                  <w:iCs/>
                  <w:noProof/>
                </w:rPr>
                <w:t>all</w:t>
              </w:r>
            </w:ins>
          </w:p>
        </w:tc>
      </w:tr>
    </w:tbl>
    <w:p w14:paraId="62C4621F" w14:textId="77777777" w:rsidR="00517260" w:rsidRDefault="00517260" w:rsidP="00517260"/>
    <w:p w14:paraId="22F51F66" w14:textId="77777777" w:rsidR="00517260" w:rsidRDefault="00517260" w:rsidP="00517260">
      <w:pPr>
        <w:jc w:val="center"/>
        <w:rPr>
          <w:lang w:val="en-US" w:eastAsia="zh-CN"/>
        </w:rPr>
      </w:pPr>
      <w:r>
        <w:rPr>
          <w:rFonts w:hint="eastAsia"/>
          <w:lang w:val="en-US" w:eastAsia="zh-CN"/>
        </w:rPr>
        <w:t>=</w:t>
      </w:r>
      <w:r>
        <w:rPr>
          <w:lang w:val="en-US" w:eastAsia="zh-CN"/>
        </w:rPr>
        <w:t>=================================NEXT CHANGE</w:t>
      </w:r>
      <w:r>
        <w:rPr>
          <w:rFonts w:hint="eastAsia"/>
          <w:lang w:val="en-US" w:eastAsia="zh-CN"/>
        </w:rPr>
        <w:t>=</w:t>
      </w:r>
      <w:r>
        <w:rPr>
          <w:lang w:val="en-US" w:eastAsia="zh-CN"/>
        </w:rPr>
        <w:t>=================================</w:t>
      </w:r>
    </w:p>
    <w:p w14:paraId="30C24141" w14:textId="77777777" w:rsidR="00517260" w:rsidRDefault="00517260" w:rsidP="00517260">
      <w:pPr>
        <w:pStyle w:val="2"/>
      </w:pPr>
      <w:bookmarkStart w:id="239" w:name="_Toc52567616"/>
      <w:bookmarkStart w:id="240" w:name="_Toc37338412"/>
      <w:bookmarkStart w:id="241" w:name="_Toc46489258"/>
      <w:bookmarkStart w:id="242" w:name="_Toc83659117"/>
      <w:r>
        <w:t>8.14</w:t>
      </w:r>
      <w:r>
        <w:tab/>
        <w:t>UL-</w:t>
      </w:r>
      <w:proofErr w:type="spellStart"/>
      <w:r>
        <w:t>AoA</w:t>
      </w:r>
      <w:proofErr w:type="spellEnd"/>
      <w:r>
        <w:t xml:space="preserve"> positioning</w:t>
      </w:r>
      <w:bookmarkEnd w:id="239"/>
      <w:bookmarkEnd w:id="240"/>
      <w:bookmarkEnd w:id="241"/>
      <w:bookmarkEnd w:id="242"/>
    </w:p>
    <w:p w14:paraId="274E331B" w14:textId="77777777" w:rsidR="00517260" w:rsidRDefault="00517260" w:rsidP="00517260">
      <w:pPr>
        <w:pStyle w:val="3"/>
      </w:pPr>
      <w:bookmarkStart w:id="243" w:name="_Toc37338414"/>
      <w:bookmarkStart w:id="244" w:name="_Toc83659119"/>
      <w:bookmarkStart w:id="245" w:name="_Toc52567618"/>
      <w:bookmarkStart w:id="246" w:name="_Toc46489260"/>
      <w:r>
        <w:t>8.14.2</w:t>
      </w:r>
      <w:r>
        <w:tab/>
        <w:t>Information to be transferred between NG-RAN/5GC Elements</w:t>
      </w:r>
      <w:bookmarkEnd w:id="243"/>
      <w:bookmarkEnd w:id="244"/>
      <w:bookmarkEnd w:id="245"/>
      <w:bookmarkEnd w:id="246"/>
    </w:p>
    <w:p w14:paraId="7E0B5A23" w14:textId="77777777" w:rsidR="00517260" w:rsidRDefault="00517260" w:rsidP="00517260">
      <w:r>
        <w:t xml:space="preserve">This clause defines the information that may be transferred between LMF and </w:t>
      </w:r>
      <w:proofErr w:type="spellStart"/>
      <w:r>
        <w:t>gNB</w:t>
      </w:r>
      <w:proofErr w:type="spellEnd"/>
      <w:r>
        <w:t>/TRPs.</w:t>
      </w:r>
    </w:p>
    <w:p w14:paraId="148DEDEC" w14:textId="77777777" w:rsidR="00517260" w:rsidRDefault="00517260" w:rsidP="00517260"/>
    <w:p w14:paraId="23ED3E4B" w14:textId="77777777" w:rsidR="00517260" w:rsidRDefault="00517260" w:rsidP="00517260">
      <w:pPr>
        <w:pStyle w:val="4"/>
      </w:pPr>
      <w:bookmarkStart w:id="247" w:name="_Toc37338415"/>
      <w:bookmarkStart w:id="248" w:name="_Toc46489262"/>
      <w:bookmarkStart w:id="249" w:name="_Toc52567620"/>
      <w:bookmarkStart w:id="250" w:name="_Toc83659121"/>
      <w:r>
        <w:t>8.14.2.1</w:t>
      </w:r>
      <w:r>
        <w:tab/>
        <w:t xml:space="preserve">Configuration Data that may be transferred from the </w:t>
      </w:r>
      <w:proofErr w:type="spellStart"/>
      <w:r>
        <w:t>gNB</w:t>
      </w:r>
      <w:proofErr w:type="spellEnd"/>
      <w:r>
        <w:t xml:space="preserve"> to the LMF</w:t>
      </w:r>
      <w:bookmarkEnd w:id="247"/>
      <w:bookmarkEnd w:id="248"/>
      <w:bookmarkEnd w:id="249"/>
      <w:bookmarkEnd w:id="250"/>
    </w:p>
    <w:p w14:paraId="5F7B88A1" w14:textId="77777777" w:rsidR="00517260" w:rsidRDefault="00517260" w:rsidP="00517260">
      <w:r>
        <w:t xml:space="preserve">The configuration data for a target UE that may be transferred from the serving </w:t>
      </w:r>
      <w:proofErr w:type="spellStart"/>
      <w:r>
        <w:t>gNB</w:t>
      </w:r>
      <w:proofErr w:type="spellEnd"/>
      <w:r>
        <w:t xml:space="preserve"> to the LMF is listed in Table 8.14.2.1-1.</w:t>
      </w:r>
    </w:p>
    <w:p w14:paraId="213569F9" w14:textId="77777777" w:rsidR="00517260" w:rsidRDefault="00517260" w:rsidP="00517260">
      <w:pPr>
        <w:pStyle w:val="TH"/>
      </w:pPr>
      <w:r>
        <w:t xml:space="preserve">Table 8.14.2.1-1: UE configuration data that may be transferred from serving </w:t>
      </w:r>
      <w:proofErr w:type="spellStart"/>
      <w:r>
        <w:t>gNB</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4310F5AD" w14:textId="77777777" w:rsidTr="00FF4C18">
        <w:trPr>
          <w:jc w:val="center"/>
        </w:trPr>
        <w:tc>
          <w:tcPr>
            <w:tcW w:w="6750" w:type="dxa"/>
          </w:tcPr>
          <w:p w14:paraId="192F3500" w14:textId="77777777" w:rsidR="00517260" w:rsidRDefault="00517260" w:rsidP="00FF4C18">
            <w:pPr>
              <w:pStyle w:val="TAH"/>
            </w:pPr>
            <w:r>
              <w:t>UE configuration data</w:t>
            </w:r>
          </w:p>
        </w:tc>
      </w:tr>
      <w:tr w:rsidR="00517260" w14:paraId="300F30EA" w14:textId="77777777" w:rsidTr="00FF4C18">
        <w:trPr>
          <w:trHeight w:val="207"/>
          <w:jc w:val="center"/>
        </w:trPr>
        <w:tc>
          <w:tcPr>
            <w:tcW w:w="6750" w:type="dxa"/>
          </w:tcPr>
          <w:p w14:paraId="7CADBBEB" w14:textId="77777777" w:rsidR="00517260" w:rsidRDefault="00517260" w:rsidP="00FF4C18">
            <w:pPr>
              <w:pStyle w:val="TAL"/>
            </w:pPr>
            <w:r>
              <w:t xml:space="preserve">UE SRS configuration </w:t>
            </w:r>
          </w:p>
        </w:tc>
      </w:tr>
      <w:tr w:rsidR="00517260" w14:paraId="59D95213" w14:textId="77777777" w:rsidTr="00FF4C18">
        <w:trPr>
          <w:trHeight w:val="207"/>
          <w:jc w:val="center"/>
          <w:ins w:id="251" w:author="YinghaoGuo" w:date="2021-10-21T15:24:00Z"/>
        </w:trPr>
        <w:tc>
          <w:tcPr>
            <w:tcW w:w="6750" w:type="dxa"/>
            <w:tcBorders>
              <w:top w:val="single" w:sz="4" w:space="0" w:color="auto"/>
              <w:left w:val="single" w:sz="4" w:space="0" w:color="auto"/>
              <w:bottom w:val="single" w:sz="4" w:space="0" w:color="auto"/>
              <w:right w:val="single" w:sz="4" w:space="0" w:color="auto"/>
            </w:tcBorders>
          </w:tcPr>
          <w:p w14:paraId="51D4554D" w14:textId="77777777" w:rsidR="00517260" w:rsidRDefault="00517260" w:rsidP="00FF4C18">
            <w:pPr>
              <w:pStyle w:val="TAL"/>
              <w:rPr>
                <w:ins w:id="252" w:author="YinghaoGuo" w:date="2021-10-21T15:24:00Z"/>
              </w:rPr>
            </w:pPr>
            <w:ins w:id="253" w:author="YinghaoGuo" w:date="2021-10-21T15:24:00Z">
              <w:r>
                <w:t>Timing information of the TRP, which configured the UE SRS transmission</w:t>
              </w:r>
            </w:ins>
          </w:p>
        </w:tc>
      </w:tr>
    </w:tbl>
    <w:p w14:paraId="012E7A59" w14:textId="77777777" w:rsidR="00517260" w:rsidRDefault="00517260" w:rsidP="00517260"/>
    <w:p w14:paraId="6F185AD5" w14:textId="77777777" w:rsidR="00517260" w:rsidRDefault="00517260" w:rsidP="00517260">
      <w:pPr>
        <w:pStyle w:val="4"/>
      </w:pPr>
      <w:bookmarkStart w:id="254" w:name="_Toc37338416"/>
      <w:bookmarkStart w:id="255" w:name="_Toc46489263"/>
      <w:bookmarkStart w:id="256" w:name="_Toc83659122"/>
      <w:bookmarkStart w:id="257" w:name="_Toc52567621"/>
      <w:bookmarkStart w:id="258" w:name="_Hlk87621406"/>
      <w:r>
        <w:t>8.14.2.2</w:t>
      </w:r>
      <w:r>
        <w:tab/>
        <w:t xml:space="preserve">Location Information that may be transferred from the </w:t>
      </w:r>
      <w:proofErr w:type="spellStart"/>
      <w:r>
        <w:t>gNBs</w:t>
      </w:r>
      <w:proofErr w:type="spellEnd"/>
      <w:r>
        <w:t xml:space="preserve"> to LMF</w:t>
      </w:r>
      <w:bookmarkEnd w:id="254"/>
      <w:bookmarkEnd w:id="255"/>
      <w:bookmarkEnd w:id="256"/>
      <w:bookmarkEnd w:id="257"/>
    </w:p>
    <w:p w14:paraId="1461878E" w14:textId="77777777" w:rsidR="00517260" w:rsidRDefault="00517260" w:rsidP="00517260">
      <w:r>
        <w:t xml:space="preserve">The information that may be transferred from </w:t>
      </w:r>
      <w:proofErr w:type="spellStart"/>
      <w:r>
        <w:t>gNBs</w:t>
      </w:r>
      <w:proofErr w:type="spellEnd"/>
      <w:r>
        <w:t xml:space="preserve"> to the LMF include measurement results are listed in Table 8.14.2.2-1. The individual measurements are defined in TS 38.215 [37].</w:t>
      </w:r>
    </w:p>
    <w:p w14:paraId="7C9A206F" w14:textId="77777777" w:rsidR="00517260" w:rsidRDefault="00517260" w:rsidP="00517260">
      <w:pPr>
        <w:pStyle w:val="TH"/>
      </w:pPr>
      <w:r>
        <w:t xml:space="preserve">Table 8.14.2.2-1: Measurement results that may be transferred from </w:t>
      </w:r>
      <w:proofErr w:type="spellStart"/>
      <w:r>
        <w:t>gNBs</w:t>
      </w:r>
      <w:proofErr w:type="spellEnd"/>
      <w: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517260" w14:paraId="57FEB919" w14:textId="77777777" w:rsidTr="00FF4C18">
        <w:trPr>
          <w:jc w:val="center"/>
        </w:trPr>
        <w:tc>
          <w:tcPr>
            <w:tcW w:w="5909" w:type="dxa"/>
          </w:tcPr>
          <w:p w14:paraId="3FDB37F6" w14:textId="77777777" w:rsidR="00517260" w:rsidRDefault="00517260" w:rsidP="00FF4C18">
            <w:pPr>
              <w:pStyle w:val="TAH"/>
            </w:pPr>
            <w:r>
              <w:t>Measurement results</w:t>
            </w:r>
          </w:p>
        </w:tc>
      </w:tr>
      <w:tr w:rsidR="00517260" w14:paraId="1638A76E" w14:textId="77777777" w:rsidTr="00FF4C18">
        <w:trPr>
          <w:jc w:val="center"/>
        </w:trPr>
        <w:tc>
          <w:tcPr>
            <w:tcW w:w="5909" w:type="dxa"/>
          </w:tcPr>
          <w:p w14:paraId="620FE107" w14:textId="77777777" w:rsidR="00517260" w:rsidRDefault="00517260" w:rsidP="00FF4C18">
            <w:pPr>
              <w:pStyle w:val="TAL"/>
            </w:pPr>
            <w:del w:id="259" w:author="YinghaoGuo" w:date="2021-10-21T15:26:00Z">
              <w:r>
                <w:delText>PCI, GCI</w:delText>
              </w:r>
            </w:del>
            <w:ins w:id="260" w:author="YinghaoGuo" w:date="2021-10-21T15:26:00Z">
              <w:r>
                <w:t>NCGI</w:t>
              </w:r>
            </w:ins>
            <w:r>
              <w:t>, and TRP ID of the measurement</w:t>
            </w:r>
          </w:p>
        </w:tc>
      </w:tr>
      <w:tr w:rsidR="00517260" w14:paraId="2BE484EB" w14:textId="77777777" w:rsidTr="00FF4C18">
        <w:trPr>
          <w:jc w:val="center"/>
        </w:trPr>
        <w:tc>
          <w:tcPr>
            <w:tcW w:w="5909" w:type="dxa"/>
          </w:tcPr>
          <w:p w14:paraId="167BF14B" w14:textId="77777777" w:rsidR="00517260" w:rsidRDefault="00517260" w:rsidP="00FF4C18">
            <w:pPr>
              <w:pStyle w:val="TAL"/>
            </w:pPr>
            <w:r>
              <w:t>UL Angle of Arrival (azimuth and elevation)</w:t>
            </w:r>
          </w:p>
        </w:tc>
      </w:tr>
      <w:tr w:rsidR="00517260" w14:paraId="417B8DA2" w14:textId="77777777" w:rsidTr="00FF4C18">
        <w:trPr>
          <w:jc w:val="center"/>
        </w:trPr>
        <w:tc>
          <w:tcPr>
            <w:tcW w:w="5909" w:type="dxa"/>
          </w:tcPr>
          <w:p w14:paraId="78CBE776" w14:textId="77777777" w:rsidR="00517260" w:rsidRDefault="00517260" w:rsidP="00FF4C18">
            <w:pPr>
              <w:pStyle w:val="TAL"/>
            </w:pPr>
            <w:r>
              <w:t>UL-SRS-RSRP</w:t>
            </w:r>
          </w:p>
        </w:tc>
      </w:tr>
      <w:tr w:rsidR="00517260" w14:paraId="4C680507" w14:textId="77777777" w:rsidTr="00FF4C18">
        <w:trPr>
          <w:jc w:val="center"/>
        </w:trPr>
        <w:tc>
          <w:tcPr>
            <w:tcW w:w="5909" w:type="dxa"/>
          </w:tcPr>
          <w:p w14:paraId="3BF54BC1" w14:textId="77777777" w:rsidR="00517260" w:rsidRDefault="00517260" w:rsidP="00FF4C18">
            <w:pPr>
              <w:pStyle w:val="TAL"/>
            </w:pPr>
            <w:r>
              <w:t>Time stamp of the measurement</w:t>
            </w:r>
          </w:p>
        </w:tc>
      </w:tr>
      <w:tr w:rsidR="00517260" w14:paraId="037AFE59" w14:textId="77777777" w:rsidTr="00FF4C18">
        <w:trPr>
          <w:jc w:val="center"/>
        </w:trPr>
        <w:tc>
          <w:tcPr>
            <w:tcW w:w="5909" w:type="dxa"/>
          </w:tcPr>
          <w:p w14:paraId="4D95B62F" w14:textId="77777777" w:rsidR="00517260" w:rsidRDefault="00517260" w:rsidP="00FF4C18">
            <w:pPr>
              <w:pStyle w:val="TAL"/>
            </w:pPr>
            <w:r>
              <w:t>Quality for each measurement</w:t>
            </w:r>
          </w:p>
        </w:tc>
      </w:tr>
      <w:tr w:rsidR="00517260" w14:paraId="5A5F5D45" w14:textId="77777777" w:rsidTr="00FF4C18">
        <w:trPr>
          <w:jc w:val="center"/>
          <w:ins w:id="261" w:author="YinghaoGuo" w:date="2021-10-21T15:24:00Z"/>
        </w:trPr>
        <w:tc>
          <w:tcPr>
            <w:tcW w:w="5909" w:type="dxa"/>
          </w:tcPr>
          <w:p w14:paraId="207C4492" w14:textId="38BA86FB" w:rsidR="00517260" w:rsidRDefault="00517260" w:rsidP="00FF4C18">
            <w:pPr>
              <w:pStyle w:val="TAL"/>
              <w:rPr>
                <w:ins w:id="262" w:author="YinghaoGuo" w:date="2021-10-21T15:24:00Z"/>
              </w:rPr>
            </w:pPr>
            <w:ins w:id="263" w:author="YinghaoGuo" w:date="2021-10-21T15:24:00Z">
              <w:r>
                <w:t xml:space="preserve">Beam </w:t>
              </w:r>
            </w:ins>
            <w:ins w:id="264" w:author="YinghaoGuo" w:date="2021-11-11T10:16:00Z">
              <w:r w:rsidR="0070034A">
                <w:t>information</w:t>
              </w:r>
            </w:ins>
            <w:ins w:id="265" w:author="YinghaoGuo" w:date="2021-10-21T15:24:00Z">
              <w:r>
                <w:t xml:space="preserve"> for each measurement</w:t>
              </w:r>
            </w:ins>
          </w:p>
        </w:tc>
      </w:tr>
      <w:bookmarkEnd w:id="258"/>
    </w:tbl>
    <w:p w14:paraId="1789FDCE" w14:textId="77777777" w:rsidR="00517260" w:rsidRDefault="00517260" w:rsidP="00517260"/>
    <w:p w14:paraId="23DA843B" w14:textId="77777777" w:rsidR="00517260" w:rsidRDefault="00517260" w:rsidP="00517260">
      <w:pPr>
        <w:pStyle w:val="4"/>
      </w:pPr>
      <w:bookmarkStart w:id="266" w:name="_Toc52567622"/>
      <w:bookmarkStart w:id="267" w:name="_Toc83659123"/>
      <w:bookmarkStart w:id="268" w:name="_Toc37338417"/>
      <w:bookmarkStart w:id="269" w:name="_Toc46489264"/>
      <w:r>
        <w:t>8.14.2.3</w:t>
      </w:r>
      <w:r>
        <w:tab/>
        <w:t xml:space="preserve">Information that may be transferred from the LMF to </w:t>
      </w:r>
      <w:proofErr w:type="spellStart"/>
      <w:r>
        <w:t>gNB</w:t>
      </w:r>
      <w:bookmarkEnd w:id="266"/>
      <w:bookmarkEnd w:id="267"/>
      <w:bookmarkEnd w:id="268"/>
      <w:bookmarkEnd w:id="269"/>
      <w:proofErr w:type="spellEnd"/>
    </w:p>
    <w:p w14:paraId="110F8E59" w14:textId="77777777" w:rsidR="00517260" w:rsidRDefault="00517260" w:rsidP="00517260">
      <w:r>
        <w:t xml:space="preserve">The requested UL-SRS transmission characteristics information that may be signalled from the LMF to the </w:t>
      </w:r>
      <w:proofErr w:type="spellStart"/>
      <w:r>
        <w:t>gNB</w:t>
      </w:r>
      <w:proofErr w:type="spellEnd"/>
      <w:r>
        <w:t xml:space="preserve"> is listed in Table 8.14.2.3-1.</w:t>
      </w:r>
    </w:p>
    <w:p w14:paraId="1CD4A7AD" w14:textId="77777777" w:rsidR="00517260" w:rsidRDefault="00517260" w:rsidP="00517260">
      <w:pPr>
        <w:pStyle w:val="TH"/>
      </w:pPr>
      <w:r>
        <w:lastRenderedPageBreak/>
        <w:t xml:space="preserve">Table 8.14.2.3-1: Requested UL-SRS transmission characteristics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741447EB" w14:textId="77777777" w:rsidTr="00FF4C18">
        <w:trPr>
          <w:jc w:val="center"/>
        </w:trPr>
        <w:tc>
          <w:tcPr>
            <w:tcW w:w="6750" w:type="dxa"/>
          </w:tcPr>
          <w:p w14:paraId="25316C4B" w14:textId="77777777" w:rsidR="00517260" w:rsidRDefault="00517260" w:rsidP="00FF4C18">
            <w:pPr>
              <w:pStyle w:val="TAH"/>
            </w:pPr>
            <w:r>
              <w:t xml:space="preserve">Information </w:t>
            </w:r>
          </w:p>
        </w:tc>
      </w:tr>
      <w:tr w:rsidR="00517260" w14:paraId="378F6584" w14:textId="77777777" w:rsidTr="00FF4C18">
        <w:trPr>
          <w:trHeight w:val="207"/>
          <w:jc w:val="center"/>
        </w:trPr>
        <w:tc>
          <w:tcPr>
            <w:tcW w:w="6750" w:type="dxa"/>
          </w:tcPr>
          <w:p w14:paraId="4917F7EF" w14:textId="77777777" w:rsidR="00517260" w:rsidRDefault="00517260" w:rsidP="00FF4C18">
            <w:pPr>
              <w:pStyle w:val="TAL"/>
            </w:pPr>
            <w:r>
              <w:t xml:space="preserve">Number </w:t>
            </w:r>
            <w:proofErr w:type="gramStart"/>
            <w:r>
              <w:t>Of</w:t>
            </w:r>
            <w:proofErr w:type="gramEnd"/>
            <w:r>
              <w:t xml:space="preserve"> Transmissions/duration for which the UL-SRS is requested</w:t>
            </w:r>
          </w:p>
        </w:tc>
      </w:tr>
      <w:tr w:rsidR="00517260" w14:paraId="22C30D92" w14:textId="77777777" w:rsidTr="00FF4C18">
        <w:trPr>
          <w:trHeight w:val="207"/>
          <w:jc w:val="center"/>
        </w:trPr>
        <w:tc>
          <w:tcPr>
            <w:tcW w:w="6750" w:type="dxa"/>
          </w:tcPr>
          <w:p w14:paraId="13363CB1" w14:textId="77777777" w:rsidR="00517260" w:rsidRDefault="00517260" w:rsidP="00FF4C18">
            <w:pPr>
              <w:pStyle w:val="TAL"/>
            </w:pPr>
            <w:r>
              <w:t>Bandwidth</w:t>
            </w:r>
          </w:p>
        </w:tc>
      </w:tr>
      <w:tr w:rsidR="00517260" w14:paraId="1B4C05C0" w14:textId="77777777" w:rsidTr="00FF4C18">
        <w:trPr>
          <w:trHeight w:val="207"/>
          <w:jc w:val="center"/>
        </w:trPr>
        <w:tc>
          <w:tcPr>
            <w:tcW w:w="6750" w:type="dxa"/>
          </w:tcPr>
          <w:p w14:paraId="2FEC6784" w14:textId="77777777" w:rsidR="00517260" w:rsidRDefault="00517260" w:rsidP="00FF4C18">
            <w:pPr>
              <w:pStyle w:val="TAL"/>
            </w:pPr>
            <w:r>
              <w:t>Resource type (periodic, semi-persistent, aperiodic)</w:t>
            </w:r>
          </w:p>
        </w:tc>
      </w:tr>
      <w:tr w:rsidR="00517260" w14:paraId="6E969589" w14:textId="77777777" w:rsidTr="00FF4C18">
        <w:trPr>
          <w:trHeight w:val="207"/>
          <w:jc w:val="center"/>
        </w:trPr>
        <w:tc>
          <w:tcPr>
            <w:tcW w:w="6750" w:type="dxa"/>
          </w:tcPr>
          <w:p w14:paraId="4E856593" w14:textId="77777777" w:rsidR="00517260" w:rsidRDefault="00517260" w:rsidP="00FF4C18">
            <w:pPr>
              <w:pStyle w:val="TAL"/>
            </w:pPr>
            <w:r>
              <w:t>Number of requested SRS resource sets and SRS resources per set</w:t>
            </w:r>
          </w:p>
        </w:tc>
      </w:tr>
      <w:tr w:rsidR="00517260" w14:paraId="350A7D55" w14:textId="77777777" w:rsidTr="00FF4C18">
        <w:trPr>
          <w:trHeight w:val="207"/>
          <w:jc w:val="center"/>
        </w:trPr>
        <w:tc>
          <w:tcPr>
            <w:tcW w:w="6750" w:type="dxa"/>
          </w:tcPr>
          <w:p w14:paraId="21F3A082" w14:textId="77777777" w:rsidR="00517260" w:rsidRDefault="00517260" w:rsidP="00FF4C18">
            <w:pPr>
              <w:pStyle w:val="TAL"/>
            </w:pPr>
            <w:r>
              <w:t>Pathloss reference:</w:t>
            </w:r>
          </w:p>
          <w:p w14:paraId="1A6158E5" w14:textId="77777777" w:rsidR="00517260" w:rsidRDefault="00517260" w:rsidP="00FF4C18">
            <w:pPr>
              <w:pStyle w:val="TAL"/>
            </w:pPr>
            <w:r>
              <w:tab/>
              <w:t>- PCI, SSB Index, SSB configuration (time/frequency occupancy of SSBs)</w:t>
            </w:r>
          </w:p>
          <w:p w14:paraId="239C0F7A" w14:textId="77777777" w:rsidR="00517260" w:rsidRDefault="00517260" w:rsidP="00FF4C18">
            <w:pPr>
              <w:pStyle w:val="TAL"/>
            </w:pPr>
            <w:r>
              <w:tab/>
              <w:t>- DL-PRS ID, DL-PRS Resource Set ID, DL-PRS Resource ID</w:t>
            </w:r>
          </w:p>
        </w:tc>
      </w:tr>
      <w:tr w:rsidR="00517260" w14:paraId="667E1A97" w14:textId="77777777" w:rsidTr="00FF4C18">
        <w:trPr>
          <w:trHeight w:val="207"/>
          <w:jc w:val="center"/>
        </w:trPr>
        <w:tc>
          <w:tcPr>
            <w:tcW w:w="6750" w:type="dxa"/>
          </w:tcPr>
          <w:p w14:paraId="6E7700B1" w14:textId="77777777" w:rsidR="00517260" w:rsidRDefault="00517260" w:rsidP="00FF4C18">
            <w:pPr>
              <w:pStyle w:val="TAL"/>
            </w:pPr>
            <w:r>
              <w:t>Spatial relation info</w:t>
            </w:r>
          </w:p>
          <w:p w14:paraId="666265D5" w14:textId="77777777" w:rsidR="00517260" w:rsidRDefault="00517260" w:rsidP="00FF4C18">
            <w:pPr>
              <w:pStyle w:val="TAL"/>
            </w:pPr>
            <w:r>
              <w:tab/>
              <w:t>- PCI, SSB Index, SSB configuration (time/frequency occupancy of SSBs)</w:t>
            </w:r>
          </w:p>
          <w:p w14:paraId="67E98CFE" w14:textId="77777777" w:rsidR="00517260" w:rsidRDefault="00517260" w:rsidP="00FF4C18">
            <w:pPr>
              <w:pStyle w:val="TAL"/>
            </w:pPr>
            <w:r>
              <w:tab/>
              <w:t>- DL-PRS ID, DL-PRS Resource Set ID, DL-PRS Resource ID</w:t>
            </w:r>
          </w:p>
          <w:p w14:paraId="05D2ECB4" w14:textId="77777777" w:rsidR="00517260" w:rsidRDefault="00517260" w:rsidP="00FF4C18">
            <w:pPr>
              <w:pStyle w:val="TAL"/>
            </w:pPr>
            <w:r>
              <w:tab/>
              <w:t>- NZP CSI-RS Resource ID</w:t>
            </w:r>
          </w:p>
          <w:p w14:paraId="07CF759C" w14:textId="77777777" w:rsidR="00517260" w:rsidRDefault="00517260" w:rsidP="00FF4C18">
            <w:pPr>
              <w:pStyle w:val="TAL"/>
            </w:pPr>
            <w:r>
              <w:tab/>
              <w:t>- SRS Resource ID</w:t>
            </w:r>
          </w:p>
          <w:p w14:paraId="3CDF8856" w14:textId="77777777" w:rsidR="00517260" w:rsidRDefault="00517260" w:rsidP="00FF4C18">
            <w:pPr>
              <w:pStyle w:val="TAL"/>
            </w:pPr>
            <w:r>
              <w:tab/>
              <w:t>- Positioning SRS Resource ID</w:t>
            </w:r>
          </w:p>
        </w:tc>
      </w:tr>
      <w:tr w:rsidR="00517260" w14:paraId="356942AC" w14:textId="77777777" w:rsidTr="00FF4C18">
        <w:trPr>
          <w:trHeight w:val="207"/>
          <w:jc w:val="center"/>
          <w:ins w:id="270" w:author="YinghaoGuo" w:date="2021-10-21T15:24:00Z"/>
        </w:trPr>
        <w:tc>
          <w:tcPr>
            <w:tcW w:w="6750" w:type="dxa"/>
          </w:tcPr>
          <w:p w14:paraId="0ECEFA69" w14:textId="77777777" w:rsidR="00517260" w:rsidRDefault="00517260" w:rsidP="00FF4C18">
            <w:pPr>
              <w:pStyle w:val="TAL"/>
              <w:rPr>
                <w:ins w:id="271" w:author="YinghaoGuo" w:date="2021-10-21T15:24:00Z"/>
              </w:rPr>
            </w:pPr>
            <w:ins w:id="272" w:author="YinghaoGuo" w:date="2021-10-21T15:24:00Z">
              <w:r>
                <w:rPr>
                  <w:lang w:eastAsia="zh-CN"/>
                </w:rPr>
                <w:t>SSB Information</w:t>
              </w:r>
            </w:ins>
          </w:p>
        </w:tc>
      </w:tr>
      <w:tr w:rsidR="00517260" w14:paraId="13664030" w14:textId="77777777" w:rsidTr="00FF4C18">
        <w:trPr>
          <w:trHeight w:val="207"/>
          <w:jc w:val="center"/>
          <w:ins w:id="273" w:author="YinghaoGuo" w:date="2021-10-21T15:24:00Z"/>
        </w:trPr>
        <w:tc>
          <w:tcPr>
            <w:tcW w:w="6750" w:type="dxa"/>
          </w:tcPr>
          <w:p w14:paraId="222F80A0" w14:textId="77777777" w:rsidR="00517260" w:rsidRDefault="00517260" w:rsidP="00FF4C18">
            <w:pPr>
              <w:pStyle w:val="TAL"/>
              <w:rPr>
                <w:ins w:id="274" w:author="YinghaoGuo" w:date="2021-10-21T15:24:00Z"/>
                <w:lang w:eastAsia="zh-CN"/>
              </w:rPr>
            </w:pPr>
            <w:ins w:id="275" w:author="YinghaoGuo" w:date="2021-10-21T15:24:00Z">
              <w:r>
                <w:rPr>
                  <w:lang w:eastAsia="zh-CN"/>
                </w:rPr>
                <w:t>Periodicity of the SRS for each SRS resource set</w:t>
              </w:r>
            </w:ins>
          </w:p>
        </w:tc>
      </w:tr>
      <w:tr w:rsidR="00517260" w14:paraId="5CD5A1AC" w14:textId="77777777" w:rsidTr="00FF4C18">
        <w:trPr>
          <w:trHeight w:val="207"/>
          <w:jc w:val="center"/>
          <w:ins w:id="276" w:author="YinghaoGuo" w:date="2021-10-21T15:24:00Z"/>
        </w:trPr>
        <w:tc>
          <w:tcPr>
            <w:tcW w:w="6750" w:type="dxa"/>
          </w:tcPr>
          <w:p w14:paraId="54B91E8B" w14:textId="061EF04D" w:rsidR="00517260" w:rsidRDefault="00522527" w:rsidP="00FF4C18">
            <w:pPr>
              <w:pStyle w:val="TAL"/>
              <w:rPr>
                <w:ins w:id="277" w:author="YinghaoGuo" w:date="2021-10-21T15:24:00Z"/>
                <w:lang w:eastAsia="zh-CN"/>
              </w:rPr>
            </w:pPr>
            <w:ins w:id="278" w:author="YinghaoGuo" w:date="2021-11-11T10:05:00Z">
              <w:r>
                <w:rPr>
                  <w:lang w:eastAsia="zh-CN"/>
                </w:rPr>
                <w:t>C</w:t>
              </w:r>
            </w:ins>
            <w:ins w:id="279" w:author="YinghaoGuo" w:date="2021-10-21T15:24:00Z">
              <w:r w:rsidR="00517260">
                <w:rPr>
                  <w:lang w:eastAsia="zh-CN"/>
                </w:rPr>
                <w:t>arrier frequency of SRS transmission bandwidth</w:t>
              </w:r>
            </w:ins>
          </w:p>
        </w:tc>
      </w:tr>
    </w:tbl>
    <w:p w14:paraId="0AA821E6" w14:textId="77777777" w:rsidR="00517260" w:rsidRDefault="00517260" w:rsidP="00517260"/>
    <w:p w14:paraId="6F2922EF" w14:textId="77777777" w:rsidR="00517260" w:rsidRDefault="00517260" w:rsidP="00517260">
      <w:r>
        <w:t xml:space="preserve">The TRP measurement request information that may be signalled from the LMF to the </w:t>
      </w:r>
      <w:proofErr w:type="spellStart"/>
      <w:r>
        <w:t>gNB</w:t>
      </w:r>
      <w:proofErr w:type="spellEnd"/>
      <w:r>
        <w:t xml:space="preserve"> is listed in table 8.14.2.3-2.</w:t>
      </w:r>
    </w:p>
    <w:p w14:paraId="182E1560" w14:textId="77777777" w:rsidR="00517260" w:rsidRDefault="00517260" w:rsidP="00517260">
      <w:pPr>
        <w:pStyle w:val="TH"/>
      </w:pPr>
      <w:r>
        <w:t xml:space="preserve">Table 8.14.2.3-2: TRP Measurement request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2799B5B6" w14:textId="77777777" w:rsidTr="00FF4C18">
        <w:trPr>
          <w:jc w:val="center"/>
        </w:trPr>
        <w:tc>
          <w:tcPr>
            <w:tcW w:w="6750" w:type="dxa"/>
          </w:tcPr>
          <w:p w14:paraId="3AF6C2BE" w14:textId="77777777" w:rsidR="00517260" w:rsidRDefault="00517260" w:rsidP="00FF4C18">
            <w:pPr>
              <w:pStyle w:val="TAH"/>
            </w:pPr>
            <w:r>
              <w:t xml:space="preserve">Information </w:t>
            </w:r>
          </w:p>
        </w:tc>
      </w:tr>
      <w:tr w:rsidR="00517260" w14:paraId="08BABF2F" w14:textId="77777777" w:rsidTr="00FF4C18">
        <w:trPr>
          <w:trHeight w:val="207"/>
          <w:jc w:val="center"/>
        </w:trPr>
        <w:tc>
          <w:tcPr>
            <w:tcW w:w="6750" w:type="dxa"/>
          </w:tcPr>
          <w:p w14:paraId="4EDCD3EB" w14:textId="77777777" w:rsidR="00517260" w:rsidRDefault="00517260" w:rsidP="00FF4C18">
            <w:pPr>
              <w:pStyle w:val="TAL"/>
            </w:pPr>
            <w:r>
              <w:t>TRP ID</w:t>
            </w:r>
            <w:ins w:id="280" w:author="YinghaoGuo" w:date="2021-10-21T15:24:00Z">
              <w:r>
                <w:t>, cell ID</w:t>
              </w:r>
            </w:ins>
            <w:r>
              <w:t xml:space="preserve"> of the TRP to receive UL-SRS</w:t>
            </w:r>
          </w:p>
        </w:tc>
      </w:tr>
      <w:tr w:rsidR="00517260" w14:paraId="184D851B" w14:textId="77777777" w:rsidTr="00FF4C18">
        <w:trPr>
          <w:jc w:val="center"/>
        </w:trPr>
        <w:tc>
          <w:tcPr>
            <w:tcW w:w="6750" w:type="dxa"/>
          </w:tcPr>
          <w:p w14:paraId="7F451542" w14:textId="77777777" w:rsidR="00517260" w:rsidRDefault="00517260" w:rsidP="00FF4C18">
            <w:pPr>
              <w:pStyle w:val="TAL"/>
            </w:pPr>
            <w:r>
              <w:t>UE-SRS configuration</w:t>
            </w:r>
          </w:p>
        </w:tc>
      </w:tr>
      <w:tr w:rsidR="00517260" w14:paraId="7B1669D7" w14:textId="77777777" w:rsidTr="00FF4C18">
        <w:trPr>
          <w:jc w:val="center"/>
        </w:trPr>
        <w:tc>
          <w:tcPr>
            <w:tcW w:w="6750" w:type="dxa"/>
          </w:tcPr>
          <w:p w14:paraId="70F827A9" w14:textId="77777777" w:rsidR="00517260" w:rsidRDefault="00517260" w:rsidP="00FF4C18">
            <w:pPr>
              <w:pStyle w:val="TAL"/>
            </w:pPr>
            <w:r>
              <w:t>UL timing information together with timing uncertainty, for reception of SRS by candidate TRPs</w:t>
            </w:r>
          </w:p>
        </w:tc>
      </w:tr>
      <w:tr w:rsidR="00517260" w14:paraId="34F1141B" w14:textId="77777777" w:rsidTr="00FF4C18">
        <w:trPr>
          <w:jc w:val="center"/>
        </w:trPr>
        <w:tc>
          <w:tcPr>
            <w:tcW w:w="6750" w:type="dxa"/>
          </w:tcPr>
          <w:p w14:paraId="25E7493B" w14:textId="77777777" w:rsidR="00517260" w:rsidRDefault="00517260" w:rsidP="00FF4C18">
            <w:pPr>
              <w:pStyle w:val="TAL"/>
            </w:pPr>
            <w:r>
              <w:t>Report characteristics for the measurements</w:t>
            </w:r>
          </w:p>
        </w:tc>
      </w:tr>
      <w:tr w:rsidR="00517260" w14:paraId="6B1739B1" w14:textId="77777777" w:rsidTr="00FF4C18">
        <w:trPr>
          <w:jc w:val="center"/>
        </w:trPr>
        <w:tc>
          <w:tcPr>
            <w:tcW w:w="6750" w:type="dxa"/>
          </w:tcPr>
          <w:p w14:paraId="1F9D2814" w14:textId="77777777" w:rsidR="00517260" w:rsidRDefault="00517260" w:rsidP="00FF4C18">
            <w:pPr>
              <w:pStyle w:val="TAL"/>
            </w:pPr>
            <w:r>
              <w:t>Measurement Quantities</w:t>
            </w:r>
          </w:p>
        </w:tc>
      </w:tr>
      <w:tr w:rsidR="00517260" w14:paraId="13582796" w14:textId="77777777" w:rsidTr="00FF4C18">
        <w:trPr>
          <w:jc w:val="center"/>
          <w:ins w:id="281" w:author="YinghaoGuo" w:date="2021-10-21T15:24:00Z"/>
        </w:trPr>
        <w:tc>
          <w:tcPr>
            <w:tcW w:w="6750" w:type="dxa"/>
          </w:tcPr>
          <w:p w14:paraId="750D1E81" w14:textId="77777777" w:rsidR="00517260" w:rsidRDefault="00517260" w:rsidP="00FF4C18">
            <w:pPr>
              <w:pStyle w:val="TAL"/>
              <w:rPr>
                <w:ins w:id="282" w:author="YinghaoGuo" w:date="2021-10-21T15:24:00Z"/>
              </w:rPr>
            </w:pPr>
            <w:ins w:id="283" w:author="YinghaoGuo" w:date="2021-10-21T15:24:00Z">
              <w:r>
                <w:rPr>
                  <w:rFonts w:hint="eastAsia"/>
                  <w:lang w:eastAsia="zh-CN"/>
                </w:rPr>
                <w:t>M</w:t>
              </w:r>
              <w:r>
                <w:rPr>
                  <w:lang w:eastAsia="zh-CN"/>
                </w:rPr>
                <w:t>easurement periodicity</w:t>
              </w:r>
            </w:ins>
          </w:p>
        </w:tc>
      </w:tr>
      <w:tr w:rsidR="00D7740E" w14:paraId="11DEA6AC" w14:textId="77777777" w:rsidTr="00FF4C18">
        <w:trPr>
          <w:jc w:val="center"/>
          <w:ins w:id="284" w:author="YinghaoGuo" w:date="2021-11-08T16:35:00Z"/>
        </w:trPr>
        <w:tc>
          <w:tcPr>
            <w:tcW w:w="6750" w:type="dxa"/>
          </w:tcPr>
          <w:p w14:paraId="2607BCB1" w14:textId="3EA1C405" w:rsidR="00D7740E" w:rsidRDefault="00D7740E" w:rsidP="00FF4C18">
            <w:pPr>
              <w:pStyle w:val="TAL"/>
              <w:rPr>
                <w:ins w:id="285" w:author="YinghaoGuo" w:date="2021-11-08T16:35:00Z"/>
                <w:lang w:eastAsia="zh-CN"/>
              </w:rPr>
            </w:pPr>
            <w:ins w:id="286" w:author="YinghaoGuo" w:date="2021-11-08T16:35:00Z">
              <w:r>
                <w:t xml:space="preserve">Measurement </w:t>
              </w:r>
            </w:ins>
            <w:ins w:id="287" w:author="YinghaoGuo" w:date="2021-11-11T10:16:00Z">
              <w:r w:rsidR="0070034A">
                <w:t>beam</w:t>
              </w:r>
            </w:ins>
            <w:ins w:id="288" w:author="YinghaoGuo" w:date="2021-11-08T16:35:00Z">
              <w:r>
                <w:t xml:space="preserve"> </w:t>
              </w:r>
            </w:ins>
            <w:ins w:id="289" w:author="YinghaoGuo" w:date="2021-11-11T10:16:00Z">
              <w:r w:rsidR="0070034A">
                <w:t>information</w:t>
              </w:r>
            </w:ins>
            <w:ins w:id="290" w:author="YinghaoGuo" w:date="2021-11-08T16:35:00Z">
              <w:r>
                <w:t xml:space="preserve"> </w:t>
              </w:r>
            </w:ins>
            <w:ins w:id="291" w:author="YinghaoGuo" w:date="2021-11-11T10:16:00Z">
              <w:r w:rsidR="0070034A">
                <w:t>r</w:t>
              </w:r>
            </w:ins>
            <w:ins w:id="292" w:author="YinghaoGuo" w:date="2021-11-08T16:35:00Z">
              <w:r>
                <w:t>equest</w:t>
              </w:r>
            </w:ins>
          </w:p>
        </w:tc>
      </w:tr>
    </w:tbl>
    <w:p w14:paraId="06BE0371" w14:textId="77777777" w:rsidR="00517260" w:rsidRDefault="00517260" w:rsidP="00517260"/>
    <w:p w14:paraId="4296B7A7" w14:textId="77777777" w:rsidR="00517260" w:rsidRDefault="00517260" w:rsidP="00517260">
      <w:r>
        <w:t xml:space="preserve">The Positioning Activation/Deactivation request information that may be signalled from the LMF to the </w:t>
      </w:r>
      <w:proofErr w:type="spellStart"/>
      <w:r>
        <w:t>gNB</w:t>
      </w:r>
      <w:proofErr w:type="spellEnd"/>
      <w:r>
        <w:t xml:space="preserve"> is listed in Table 8.14.2.3-3.</w:t>
      </w:r>
    </w:p>
    <w:p w14:paraId="2B1064F3" w14:textId="77777777" w:rsidR="00517260" w:rsidRDefault="00517260" w:rsidP="00517260">
      <w:pPr>
        <w:pStyle w:val="TH"/>
      </w:pPr>
      <w:r>
        <w:t xml:space="preserve">Table 8.14.2.3-3: Requested positioning activation/deactivation information that may be transferred from LMF to </w:t>
      </w:r>
      <w:proofErr w:type="spellStart"/>
      <w:r>
        <w:t>gNB</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tblGrid>
      <w:tr w:rsidR="00517260" w14:paraId="4FE17E2B" w14:textId="77777777" w:rsidTr="00FF4C18">
        <w:trPr>
          <w:jc w:val="center"/>
        </w:trPr>
        <w:tc>
          <w:tcPr>
            <w:tcW w:w="6750" w:type="dxa"/>
          </w:tcPr>
          <w:p w14:paraId="2EFD8B9B" w14:textId="77777777" w:rsidR="00517260" w:rsidRDefault="00517260" w:rsidP="00FF4C18">
            <w:pPr>
              <w:pStyle w:val="TAH"/>
            </w:pPr>
            <w:r>
              <w:t>Information</w:t>
            </w:r>
          </w:p>
        </w:tc>
      </w:tr>
      <w:tr w:rsidR="00517260" w14:paraId="5FE79401" w14:textId="77777777" w:rsidTr="00FF4C18">
        <w:trPr>
          <w:trHeight w:val="858"/>
          <w:jc w:val="center"/>
        </w:trPr>
        <w:tc>
          <w:tcPr>
            <w:tcW w:w="6750" w:type="dxa"/>
          </w:tcPr>
          <w:p w14:paraId="18B20EB1" w14:textId="77777777" w:rsidR="00517260" w:rsidRDefault="00517260" w:rsidP="00FF4C18">
            <w:pPr>
              <w:pStyle w:val="TAL"/>
            </w:pPr>
            <w:r>
              <w:t>SP UL-SRS:</w:t>
            </w:r>
          </w:p>
          <w:p w14:paraId="01EA5254" w14:textId="77777777" w:rsidR="00517260" w:rsidRDefault="00517260" w:rsidP="00FF4C18">
            <w:pPr>
              <w:pStyle w:val="TAL"/>
            </w:pPr>
            <w:r>
              <w:tab/>
              <w:t>- Activation or Deactivation request</w:t>
            </w:r>
          </w:p>
          <w:p w14:paraId="15651292" w14:textId="77777777" w:rsidR="00517260" w:rsidRDefault="00517260" w:rsidP="00FF4C18">
            <w:pPr>
              <w:pStyle w:val="TAL"/>
            </w:pPr>
            <w:r>
              <w:tab/>
              <w:t>- Positioning SRS Resource Set ID which is to be activated/deactivated</w:t>
            </w:r>
          </w:p>
          <w:p w14:paraId="61862B67" w14:textId="77777777" w:rsidR="00517260" w:rsidRDefault="00517260" w:rsidP="00FF4C18">
            <w:pPr>
              <w:pStyle w:val="TAL"/>
              <w:rPr>
                <w:vertAlign w:val="subscript"/>
              </w:rPr>
            </w:pPr>
            <w:r>
              <w:tab/>
              <w:t xml:space="preserve">- Spatial relation for Resource </w:t>
            </w:r>
            <w:proofErr w:type="spellStart"/>
            <w:r>
              <w:t>ID</w:t>
            </w:r>
            <w:r>
              <w:rPr>
                <w:vertAlign w:val="subscript"/>
              </w:rPr>
              <w:t>i</w:t>
            </w:r>
            <w:proofErr w:type="spellEnd"/>
          </w:p>
          <w:p w14:paraId="733C0062" w14:textId="77777777" w:rsidR="00517260" w:rsidRDefault="00517260" w:rsidP="00FF4C18">
            <w:pPr>
              <w:pStyle w:val="TAL"/>
            </w:pPr>
            <w:r>
              <w:tab/>
              <w:t>- Activation Time</w:t>
            </w:r>
          </w:p>
        </w:tc>
      </w:tr>
      <w:tr w:rsidR="00517260" w14:paraId="39DE99FB" w14:textId="77777777" w:rsidTr="00FF4C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225D37D" w14:textId="77777777" w:rsidR="00517260" w:rsidRDefault="00517260" w:rsidP="00FF4C18">
            <w:pPr>
              <w:pStyle w:val="TAL"/>
            </w:pPr>
            <w:r>
              <w:t>Aperiodic UL-SRS:</w:t>
            </w:r>
          </w:p>
          <w:p w14:paraId="102F362F" w14:textId="77777777" w:rsidR="00517260" w:rsidRDefault="00517260" w:rsidP="00FF4C18">
            <w:pPr>
              <w:pStyle w:val="TAL"/>
            </w:pPr>
            <w:r>
              <w:tab/>
              <w:t>- Aperiodic SRS Resource Trigger list</w:t>
            </w:r>
          </w:p>
          <w:p w14:paraId="7E3E5F65" w14:textId="77777777" w:rsidR="00517260" w:rsidRDefault="00517260" w:rsidP="00FF4C18">
            <w:pPr>
              <w:pStyle w:val="TAL"/>
            </w:pPr>
            <w:r>
              <w:tab/>
              <w:t>- Activation time</w:t>
            </w:r>
          </w:p>
        </w:tc>
      </w:tr>
      <w:tr w:rsidR="00E73DAD" w14:paraId="33A06CE5" w14:textId="77777777" w:rsidTr="00FF4C18">
        <w:trPr>
          <w:trHeight w:val="207"/>
          <w:jc w:val="center"/>
          <w:ins w:id="293" w:author="YinghaoGuo" w:date="2021-11-08T15:38:00Z"/>
        </w:trPr>
        <w:tc>
          <w:tcPr>
            <w:tcW w:w="6750" w:type="dxa"/>
            <w:tcBorders>
              <w:top w:val="single" w:sz="4" w:space="0" w:color="auto"/>
              <w:left w:val="single" w:sz="4" w:space="0" w:color="auto"/>
              <w:bottom w:val="single" w:sz="4" w:space="0" w:color="auto"/>
              <w:right w:val="single" w:sz="4" w:space="0" w:color="auto"/>
            </w:tcBorders>
          </w:tcPr>
          <w:p w14:paraId="2C7E690E" w14:textId="77777777" w:rsidR="00E73DAD" w:rsidRDefault="00E73DAD" w:rsidP="00E73DAD">
            <w:pPr>
              <w:pStyle w:val="TAL"/>
              <w:rPr>
                <w:ins w:id="294" w:author="YinghaoGuo" w:date="2021-11-08T15:38:00Z"/>
                <w:rFonts w:eastAsia="等线"/>
                <w:lang w:eastAsia="zh-CN"/>
              </w:rPr>
            </w:pPr>
            <w:ins w:id="295" w:author="YinghaoGuo" w:date="2021-11-08T15:38:00Z">
              <w:r>
                <w:rPr>
                  <w:rFonts w:hint="eastAsia"/>
                  <w:lang w:eastAsia="zh-CN"/>
                </w:rPr>
                <w:t>UL-SRS:</w:t>
              </w:r>
            </w:ins>
          </w:p>
          <w:p w14:paraId="62C4D15B" w14:textId="2DA409F0" w:rsidR="00E73DAD" w:rsidRDefault="00F4154B" w:rsidP="00E73DAD">
            <w:pPr>
              <w:pStyle w:val="TAL"/>
              <w:rPr>
                <w:ins w:id="296" w:author="YinghaoGuo" w:date="2021-11-08T15:38:00Z"/>
              </w:rPr>
            </w:pPr>
            <w:ins w:id="297" w:author="YinghaoGuo" w:date="2021-11-11T10:03:00Z">
              <w:r>
                <w:tab/>
              </w:r>
            </w:ins>
            <w:ins w:id="298" w:author="YinghaoGuo" w:date="2021-11-08T15:38:00Z">
              <w:r w:rsidR="00E73DAD">
                <w:t xml:space="preserve">- </w:t>
              </w:r>
              <w:r w:rsidR="00E73DAD" w:rsidRPr="00155D6D">
                <w:rPr>
                  <w:iCs/>
                  <w:noProof/>
                </w:rPr>
                <w:t xml:space="preserve">Release </w:t>
              </w:r>
            </w:ins>
            <w:ins w:id="299" w:author="YinghaoGuo" w:date="2021-11-11T10:15:00Z">
              <w:r w:rsidR="0070034A">
                <w:rPr>
                  <w:iCs/>
                  <w:noProof/>
                </w:rPr>
                <w:t>all</w:t>
              </w:r>
            </w:ins>
          </w:p>
        </w:tc>
      </w:tr>
    </w:tbl>
    <w:p w14:paraId="4F2BED4A" w14:textId="77777777" w:rsidR="00517260" w:rsidRDefault="00517260" w:rsidP="00517260"/>
    <w:p w14:paraId="633B01A1" w14:textId="77777777" w:rsidR="00517260" w:rsidRDefault="00517260" w:rsidP="00517260">
      <w:pPr>
        <w:jc w:val="center"/>
        <w:rPr>
          <w:lang w:val="en-US" w:eastAsia="zh-CN"/>
        </w:rPr>
      </w:pPr>
      <w:r>
        <w:rPr>
          <w:rFonts w:hint="eastAsia"/>
          <w:lang w:val="en-US" w:eastAsia="zh-CN"/>
        </w:rPr>
        <w:t>=</w:t>
      </w:r>
      <w:r>
        <w:rPr>
          <w:lang w:val="en-US" w:eastAsia="zh-CN"/>
        </w:rPr>
        <w:t>=================================END OF CHANGES</w:t>
      </w:r>
      <w:r>
        <w:rPr>
          <w:rFonts w:hint="eastAsia"/>
          <w:lang w:val="en-US" w:eastAsia="zh-CN"/>
        </w:rPr>
        <w:t>=</w:t>
      </w:r>
      <w:r>
        <w:rPr>
          <w:lang w:val="en-US" w:eastAsia="zh-CN"/>
        </w:rPr>
        <w:t>=================================</w:t>
      </w:r>
    </w:p>
    <w:p w14:paraId="3CF7B106" w14:textId="0666A323" w:rsidR="0039646A" w:rsidRDefault="0039646A" w:rsidP="009921D4">
      <w:pPr>
        <w:jc w:val="center"/>
        <w:rPr>
          <w:lang w:val="en-US" w:eastAsia="zh-CN"/>
        </w:rPr>
      </w:pPr>
    </w:p>
    <w:sectPr w:rsidR="0039646A" w:rsidSect="006365B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CCC09" w14:textId="77777777" w:rsidR="00823817" w:rsidRDefault="00823817">
      <w:r>
        <w:separator/>
      </w:r>
    </w:p>
  </w:endnote>
  <w:endnote w:type="continuationSeparator" w:id="0">
    <w:p w14:paraId="1200F815" w14:textId="77777777" w:rsidR="00823817" w:rsidRDefault="0082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5BC0C" w14:textId="77777777" w:rsidR="00823817" w:rsidRDefault="00823817">
      <w:r>
        <w:separator/>
      </w:r>
    </w:p>
  </w:footnote>
  <w:footnote w:type="continuationSeparator" w:id="0">
    <w:p w14:paraId="6EBF4944" w14:textId="77777777" w:rsidR="00823817" w:rsidRDefault="0082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7B10B" w14:textId="77777777" w:rsidR="00FF4C18" w:rsidRDefault="00FF4C1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21558"/>
    <w:multiLevelType w:val="hybridMultilevel"/>
    <w:tmpl w:val="EBF0E030"/>
    <w:lvl w:ilvl="0" w:tplc="A6DA7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693619"/>
    <w:multiLevelType w:val="hybridMultilevel"/>
    <w:tmpl w:val="37CE66F6"/>
    <w:lvl w:ilvl="0" w:tplc="A9246712">
      <w:start w:val="16"/>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D8A7622"/>
    <w:multiLevelType w:val="hybridMultilevel"/>
    <w:tmpl w:val="289EA6B4"/>
    <w:lvl w:ilvl="0" w:tplc="BA223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CE3B27"/>
    <w:multiLevelType w:val="hybridMultilevel"/>
    <w:tmpl w:val="4708926C"/>
    <w:lvl w:ilvl="0" w:tplc="F36E581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643"/>
        </w:tabs>
        <w:ind w:left="643" w:hanging="360"/>
      </w:pPr>
      <w:rPr>
        <w:rFonts w:ascii="Courier New" w:hAnsi="Courier New" w:cs="Courier New" w:hint="default"/>
      </w:rPr>
    </w:lvl>
    <w:lvl w:ilvl="2" w:tplc="04090005" w:tentative="1">
      <w:start w:val="1"/>
      <w:numFmt w:val="bullet"/>
      <w:lvlText w:val=""/>
      <w:lvlJc w:val="left"/>
      <w:pPr>
        <w:tabs>
          <w:tab w:val="num" w:pos="1363"/>
        </w:tabs>
        <w:ind w:left="1363" w:hanging="360"/>
      </w:pPr>
      <w:rPr>
        <w:rFonts w:ascii="Wingdings" w:hAnsi="Wingdings" w:hint="default"/>
      </w:rPr>
    </w:lvl>
    <w:lvl w:ilvl="3" w:tplc="04090001" w:tentative="1">
      <w:start w:val="1"/>
      <w:numFmt w:val="bullet"/>
      <w:lvlText w:val=""/>
      <w:lvlJc w:val="left"/>
      <w:pPr>
        <w:tabs>
          <w:tab w:val="num" w:pos="2083"/>
        </w:tabs>
        <w:ind w:left="2083" w:hanging="360"/>
      </w:pPr>
      <w:rPr>
        <w:rFonts w:ascii="Symbol" w:hAnsi="Symbol" w:hint="default"/>
      </w:rPr>
    </w:lvl>
    <w:lvl w:ilvl="4" w:tplc="04090003" w:tentative="1">
      <w:start w:val="1"/>
      <w:numFmt w:val="bullet"/>
      <w:lvlText w:val="o"/>
      <w:lvlJc w:val="left"/>
      <w:pPr>
        <w:tabs>
          <w:tab w:val="num" w:pos="2803"/>
        </w:tabs>
        <w:ind w:left="2803" w:hanging="360"/>
      </w:pPr>
      <w:rPr>
        <w:rFonts w:ascii="Courier New" w:hAnsi="Courier New" w:cs="Courier New" w:hint="default"/>
      </w:rPr>
    </w:lvl>
    <w:lvl w:ilvl="5" w:tplc="04090005" w:tentative="1">
      <w:start w:val="1"/>
      <w:numFmt w:val="bullet"/>
      <w:lvlText w:val=""/>
      <w:lvlJc w:val="left"/>
      <w:pPr>
        <w:tabs>
          <w:tab w:val="num" w:pos="3523"/>
        </w:tabs>
        <w:ind w:left="3523" w:hanging="360"/>
      </w:pPr>
      <w:rPr>
        <w:rFonts w:ascii="Wingdings" w:hAnsi="Wingdings" w:hint="default"/>
      </w:rPr>
    </w:lvl>
    <w:lvl w:ilvl="6" w:tplc="04090001" w:tentative="1">
      <w:start w:val="1"/>
      <w:numFmt w:val="bullet"/>
      <w:lvlText w:val=""/>
      <w:lvlJc w:val="left"/>
      <w:pPr>
        <w:tabs>
          <w:tab w:val="num" w:pos="4243"/>
        </w:tabs>
        <w:ind w:left="4243" w:hanging="360"/>
      </w:pPr>
      <w:rPr>
        <w:rFonts w:ascii="Symbol" w:hAnsi="Symbol" w:hint="default"/>
      </w:rPr>
    </w:lvl>
    <w:lvl w:ilvl="7" w:tplc="04090003" w:tentative="1">
      <w:start w:val="1"/>
      <w:numFmt w:val="bullet"/>
      <w:lvlText w:val="o"/>
      <w:lvlJc w:val="left"/>
      <w:pPr>
        <w:tabs>
          <w:tab w:val="num" w:pos="4963"/>
        </w:tabs>
        <w:ind w:left="4963" w:hanging="360"/>
      </w:pPr>
      <w:rPr>
        <w:rFonts w:ascii="Courier New" w:hAnsi="Courier New" w:cs="Courier New" w:hint="default"/>
      </w:rPr>
    </w:lvl>
    <w:lvl w:ilvl="8" w:tplc="04090005" w:tentative="1">
      <w:start w:val="1"/>
      <w:numFmt w:val="bullet"/>
      <w:lvlText w:val=""/>
      <w:lvlJc w:val="left"/>
      <w:pPr>
        <w:tabs>
          <w:tab w:val="num" w:pos="5683"/>
        </w:tabs>
        <w:ind w:left="5683"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1"/>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089"/>
    <w:rsid w:val="000173CF"/>
    <w:rsid w:val="00017589"/>
    <w:rsid w:val="00017E4E"/>
    <w:rsid w:val="0002030C"/>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1AF"/>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77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1CEA"/>
    <w:rsid w:val="00062122"/>
    <w:rsid w:val="000644BA"/>
    <w:rsid w:val="0006453F"/>
    <w:rsid w:val="0006487E"/>
    <w:rsid w:val="00065129"/>
    <w:rsid w:val="000653F5"/>
    <w:rsid w:val="00065AD0"/>
    <w:rsid w:val="00066467"/>
    <w:rsid w:val="000672B4"/>
    <w:rsid w:val="000677FA"/>
    <w:rsid w:val="00070A1E"/>
    <w:rsid w:val="00072AED"/>
    <w:rsid w:val="00073454"/>
    <w:rsid w:val="00073D25"/>
    <w:rsid w:val="00074873"/>
    <w:rsid w:val="00074CC2"/>
    <w:rsid w:val="0007503C"/>
    <w:rsid w:val="00076EF5"/>
    <w:rsid w:val="000774B6"/>
    <w:rsid w:val="000775B0"/>
    <w:rsid w:val="00077FD3"/>
    <w:rsid w:val="00080001"/>
    <w:rsid w:val="00082237"/>
    <w:rsid w:val="000825A9"/>
    <w:rsid w:val="00082BE2"/>
    <w:rsid w:val="00083E9E"/>
    <w:rsid w:val="000843C0"/>
    <w:rsid w:val="000847C3"/>
    <w:rsid w:val="00084CA3"/>
    <w:rsid w:val="00084F2A"/>
    <w:rsid w:val="000856AB"/>
    <w:rsid w:val="00085C99"/>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BB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829"/>
    <w:rsid w:val="000A6A9F"/>
    <w:rsid w:val="000A6F61"/>
    <w:rsid w:val="000A6FC8"/>
    <w:rsid w:val="000A719C"/>
    <w:rsid w:val="000A7369"/>
    <w:rsid w:val="000A76B1"/>
    <w:rsid w:val="000A7E88"/>
    <w:rsid w:val="000B05CC"/>
    <w:rsid w:val="000B16E7"/>
    <w:rsid w:val="000B4002"/>
    <w:rsid w:val="000B406F"/>
    <w:rsid w:val="000B4CCA"/>
    <w:rsid w:val="000B4E89"/>
    <w:rsid w:val="000B6927"/>
    <w:rsid w:val="000B75F4"/>
    <w:rsid w:val="000B7C1A"/>
    <w:rsid w:val="000C038A"/>
    <w:rsid w:val="000C04BC"/>
    <w:rsid w:val="000C0E62"/>
    <w:rsid w:val="000C18A6"/>
    <w:rsid w:val="000C19B2"/>
    <w:rsid w:val="000C21DB"/>
    <w:rsid w:val="000C239D"/>
    <w:rsid w:val="000C27B7"/>
    <w:rsid w:val="000C2B55"/>
    <w:rsid w:val="000C38ED"/>
    <w:rsid w:val="000C38F8"/>
    <w:rsid w:val="000C5581"/>
    <w:rsid w:val="000C59DD"/>
    <w:rsid w:val="000C5C13"/>
    <w:rsid w:val="000C6598"/>
    <w:rsid w:val="000C6AEE"/>
    <w:rsid w:val="000C6D26"/>
    <w:rsid w:val="000C6D96"/>
    <w:rsid w:val="000C6FF7"/>
    <w:rsid w:val="000C7AC2"/>
    <w:rsid w:val="000D00CE"/>
    <w:rsid w:val="000D174D"/>
    <w:rsid w:val="000D1B42"/>
    <w:rsid w:val="000D1DF1"/>
    <w:rsid w:val="000D3D70"/>
    <w:rsid w:val="000D40FD"/>
    <w:rsid w:val="000D4DAA"/>
    <w:rsid w:val="000D5BD4"/>
    <w:rsid w:val="000E0168"/>
    <w:rsid w:val="000E022D"/>
    <w:rsid w:val="000E04ED"/>
    <w:rsid w:val="000E0CE8"/>
    <w:rsid w:val="000E1EBD"/>
    <w:rsid w:val="000E2033"/>
    <w:rsid w:val="000E2334"/>
    <w:rsid w:val="000E235C"/>
    <w:rsid w:val="000E322D"/>
    <w:rsid w:val="000E3772"/>
    <w:rsid w:val="000E38D0"/>
    <w:rsid w:val="000E3F39"/>
    <w:rsid w:val="000E49AD"/>
    <w:rsid w:val="000E4BAB"/>
    <w:rsid w:val="000E58CD"/>
    <w:rsid w:val="000E7403"/>
    <w:rsid w:val="000E7879"/>
    <w:rsid w:val="000F00E4"/>
    <w:rsid w:val="000F0F49"/>
    <w:rsid w:val="000F1797"/>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802"/>
    <w:rsid w:val="00102E6D"/>
    <w:rsid w:val="001033BA"/>
    <w:rsid w:val="001037A4"/>
    <w:rsid w:val="00103ABB"/>
    <w:rsid w:val="00103C05"/>
    <w:rsid w:val="00104345"/>
    <w:rsid w:val="00104D29"/>
    <w:rsid w:val="00104DE7"/>
    <w:rsid w:val="00105278"/>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2B6"/>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1520"/>
    <w:rsid w:val="001336F9"/>
    <w:rsid w:val="001342DB"/>
    <w:rsid w:val="00134DAE"/>
    <w:rsid w:val="00135369"/>
    <w:rsid w:val="001356E5"/>
    <w:rsid w:val="0013573A"/>
    <w:rsid w:val="0013639F"/>
    <w:rsid w:val="001374C8"/>
    <w:rsid w:val="00137591"/>
    <w:rsid w:val="00137AE7"/>
    <w:rsid w:val="00137B83"/>
    <w:rsid w:val="001401E4"/>
    <w:rsid w:val="00141022"/>
    <w:rsid w:val="00141DB5"/>
    <w:rsid w:val="001426C8"/>
    <w:rsid w:val="00142BAD"/>
    <w:rsid w:val="00142BBD"/>
    <w:rsid w:val="00143399"/>
    <w:rsid w:val="0014481A"/>
    <w:rsid w:val="00145D43"/>
    <w:rsid w:val="0014638E"/>
    <w:rsid w:val="00147849"/>
    <w:rsid w:val="00147A4B"/>
    <w:rsid w:val="001503E7"/>
    <w:rsid w:val="00150AB5"/>
    <w:rsid w:val="00150B5A"/>
    <w:rsid w:val="0015116A"/>
    <w:rsid w:val="00151394"/>
    <w:rsid w:val="00151B23"/>
    <w:rsid w:val="001520E5"/>
    <w:rsid w:val="001522B1"/>
    <w:rsid w:val="00153528"/>
    <w:rsid w:val="00154990"/>
    <w:rsid w:val="00154B70"/>
    <w:rsid w:val="001559E2"/>
    <w:rsid w:val="00155E3B"/>
    <w:rsid w:val="001560F3"/>
    <w:rsid w:val="00156169"/>
    <w:rsid w:val="00156843"/>
    <w:rsid w:val="00157D15"/>
    <w:rsid w:val="0016218B"/>
    <w:rsid w:val="00162465"/>
    <w:rsid w:val="001624AB"/>
    <w:rsid w:val="00162D05"/>
    <w:rsid w:val="00162FC2"/>
    <w:rsid w:val="001635DA"/>
    <w:rsid w:val="00163E71"/>
    <w:rsid w:val="0016406F"/>
    <w:rsid w:val="001642CA"/>
    <w:rsid w:val="00166F87"/>
    <w:rsid w:val="00167135"/>
    <w:rsid w:val="00167469"/>
    <w:rsid w:val="00167632"/>
    <w:rsid w:val="00167F0C"/>
    <w:rsid w:val="001704F9"/>
    <w:rsid w:val="00170C02"/>
    <w:rsid w:val="00170C0B"/>
    <w:rsid w:val="00171A52"/>
    <w:rsid w:val="00171C08"/>
    <w:rsid w:val="00172AEC"/>
    <w:rsid w:val="00172D5E"/>
    <w:rsid w:val="0017323A"/>
    <w:rsid w:val="001749B6"/>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F68"/>
    <w:rsid w:val="00185A7C"/>
    <w:rsid w:val="00185ACF"/>
    <w:rsid w:val="00185F35"/>
    <w:rsid w:val="00186B41"/>
    <w:rsid w:val="00187862"/>
    <w:rsid w:val="0018792D"/>
    <w:rsid w:val="00187AC5"/>
    <w:rsid w:val="0019048B"/>
    <w:rsid w:val="00190BE5"/>
    <w:rsid w:val="00190DE8"/>
    <w:rsid w:val="001916C3"/>
    <w:rsid w:val="00191855"/>
    <w:rsid w:val="00192699"/>
    <w:rsid w:val="0019294F"/>
    <w:rsid w:val="00192B8B"/>
    <w:rsid w:val="00192C46"/>
    <w:rsid w:val="001953D6"/>
    <w:rsid w:val="0019707D"/>
    <w:rsid w:val="00197864"/>
    <w:rsid w:val="00197920"/>
    <w:rsid w:val="00197B38"/>
    <w:rsid w:val="001A1932"/>
    <w:rsid w:val="001A1B7A"/>
    <w:rsid w:val="001A1BEE"/>
    <w:rsid w:val="001A1CFE"/>
    <w:rsid w:val="001A1F8C"/>
    <w:rsid w:val="001A26AE"/>
    <w:rsid w:val="001A2AF6"/>
    <w:rsid w:val="001A3B12"/>
    <w:rsid w:val="001A4FEB"/>
    <w:rsid w:val="001A5145"/>
    <w:rsid w:val="001A5DAF"/>
    <w:rsid w:val="001A7081"/>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97E"/>
    <w:rsid w:val="001B7A65"/>
    <w:rsid w:val="001B7CA4"/>
    <w:rsid w:val="001B7E73"/>
    <w:rsid w:val="001C0C25"/>
    <w:rsid w:val="001C0E07"/>
    <w:rsid w:val="001C11AB"/>
    <w:rsid w:val="001C14EE"/>
    <w:rsid w:val="001C209F"/>
    <w:rsid w:val="001C21D2"/>
    <w:rsid w:val="001C2268"/>
    <w:rsid w:val="001C2612"/>
    <w:rsid w:val="001C2B8A"/>
    <w:rsid w:val="001C42B4"/>
    <w:rsid w:val="001C5372"/>
    <w:rsid w:val="001C5AF0"/>
    <w:rsid w:val="001C5DCE"/>
    <w:rsid w:val="001C72C4"/>
    <w:rsid w:val="001C7553"/>
    <w:rsid w:val="001C7835"/>
    <w:rsid w:val="001D0FBF"/>
    <w:rsid w:val="001D1A33"/>
    <w:rsid w:val="001D2AA5"/>
    <w:rsid w:val="001D3110"/>
    <w:rsid w:val="001D399B"/>
    <w:rsid w:val="001D3B4A"/>
    <w:rsid w:val="001D3F18"/>
    <w:rsid w:val="001D4CB2"/>
    <w:rsid w:val="001D4D80"/>
    <w:rsid w:val="001D55C2"/>
    <w:rsid w:val="001D5832"/>
    <w:rsid w:val="001D5974"/>
    <w:rsid w:val="001D64EF"/>
    <w:rsid w:val="001D77BE"/>
    <w:rsid w:val="001D7C02"/>
    <w:rsid w:val="001D7D5D"/>
    <w:rsid w:val="001E0F61"/>
    <w:rsid w:val="001E2073"/>
    <w:rsid w:val="001E2A23"/>
    <w:rsid w:val="001E2AEF"/>
    <w:rsid w:val="001E349E"/>
    <w:rsid w:val="001E400A"/>
    <w:rsid w:val="001E41F3"/>
    <w:rsid w:val="001E4DD7"/>
    <w:rsid w:val="001E525F"/>
    <w:rsid w:val="001E5680"/>
    <w:rsid w:val="001E56EF"/>
    <w:rsid w:val="001E5E37"/>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2CA8"/>
    <w:rsid w:val="002043FF"/>
    <w:rsid w:val="002053C2"/>
    <w:rsid w:val="00205C58"/>
    <w:rsid w:val="002065FB"/>
    <w:rsid w:val="00206EC1"/>
    <w:rsid w:val="00207202"/>
    <w:rsid w:val="002073A3"/>
    <w:rsid w:val="00207E78"/>
    <w:rsid w:val="00211863"/>
    <w:rsid w:val="00211C47"/>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12B8"/>
    <w:rsid w:val="00221666"/>
    <w:rsid w:val="00221A8C"/>
    <w:rsid w:val="002225CE"/>
    <w:rsid w:val="00222F62"/>
    <w:rsid w:val="00223722"/>
    <w:rsid w:val="00223BE0"/>
    <w:rsid w:val="00223D0D"/>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63A"/>
    <w:rsid w:val="00234829"/>
    <w:rsid w:val="0023573A"/>
    <w:rsid w:val="00236FDC"/>
    <w:rsid w:val="0023796D"/>
    <w:rsid w:val="00237CE8"/>
    <w:rsid w:val="00237FE7"/>
    <w:rsid w:val="00237FF1"/>
    <w:rsid w:val="00240967"/>
    <w:rsid w:val="00240970"/>
    <w:rsid w:val="00240AB6"/>
    <w:rsid w:val="0024139C"/>
    <w:rsid w:val="00241928"/>
    <w:rsid w:val="00242159"/>
    <w:rsid w:val="00242C43"/>
    <w:rsid w:val="00243000"/>
    <w:rsid w:val="00243697"/>
    <w:rsid w:val="0024370D"/>
    <w:rsid w:val="00243A61"/>
    <w:rsid w:val="00243AF7"/>
    <w:rsid w:val="00244D40"/>
    <w:rsid w:val="00244DE0"/>
    <w:rsid w:val="002450C0"/>
    <w:rsid w:val="0024512A"/>
    <w:rsid w:val="002451C2"/>
    <w:rsid w:val="00245A42"/>
    <w:rsid w:val="0024621E"/>
    <w:rsid w:val="0024628F"/>
    <w:rsid w:val="00246B2A"/>
    <w:rsid w:val="002471C5"/>
    <w:rsid w:val="00247748"/>
    <w:rsid w:val="002504A9"/>
    <w:rsid w:val="0025135B"/>
    <w:rsid w:val="00251546"/>
    <w:rsid w:val="00251BCA"/>
    <w:rsid w:val="00251E1D"/>
    <w:rsid w:val="00252117"/>
    <w:rsid w:val="00252CEB"/>
    <w:rsid w:val="00254C00"/>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5B6F"/>
    <w:rsid w:val="00266115"/>
    <w:rsid w:val="002667E2"/>
    <w:rsid w:val="00266FA4"/>
    <w:rsid w:val="00267D1E"/>
    <w:rsid w:val="00272664"/>
    <w:rsid w:val="00272B76"/>
    <w:rsid w:val="00273679"/>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554A"/>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4DAD"/>
    <w:rsid w:val="00295726"/>
    <w:rsid w:val="00297300"/>
    <w:rsid w:val="002973EF"/>
    <w:rsid w:val="002976AD"/>
    <w:rsid w:val="00297F04"/>
    <w:rsid w:val="002A01CC"/>
    <w:rsid w:val="002A04EC"/>
    <w:rsid w:val="002A0C7F"/>
    <w:rsid w:val="002A1BD5"/>
    <w:rsid w:val="002A1D1B"/>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513"/>
    <w:rsid w:val="002C4D05"/>
    <w:rsid w:val="002C4FE4"/>
    <w:rsid w:val="002C584D"/>
    <w:rsid w:val="002C6127"/>
    <w:rsid w:val="002C6261"/>
    <w:rsid w:val="002C6DE9"/>
    <w:rsid w:val="002C70AA"/>
    <w:rsid w:val="002C7E2C"/>
    <w:rsid w:val="002D0786"/>
    <w:rsid w:val="002D1980"/>
    <w:rsid w:val="002D1B71"/>
    <w:rsid w:val="002D2E9B"/>
    <w:rsid w:val="002D30A3"/>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D78BA"/>
    <w:rsid w:val="002E10B8"/>
    <w:rsid w:val="002E17BA"/>
    <w:rsid w:val="002E1861"/>
    <w:rsid w:val="002E28EE"/>
    <w:rsid w:val="002E2DEB"/>
    <w:rsid w:val="002E32BD"/>
    <w:rsid w:val="002E47E4"/>
    <w:rsid w:val="002E4C94"/>
    <w:rsid w:val="002E56E6"/>
    <w:rsid w:val="002E6C83"/>
    <w:rsid w:val="002E6E70"/>
    <w:rsid w:val="002E7045"/>
    <w:rsid w:val="002E7E30"/>
    <w:rsid w:val="002F0751"/>
    <w:rsid w:val="002F1A8E"/>
    <w:rsid w:val="002F1F20"/>
    <w:rsid w:val="002F30FB"/>
    <w:rsid w:val="002F3758"/>
    <w:rsid w:val="002F3A18"/>
    <w:rsid w:val="002F3DDA"/>
    <w:rsid w:val="002F486B"/>
    <w:rsid w:val="002F4B92"/>
    <w:rsid w:val="002F5177"/>
    <w:rsid w:val="002F61E4"/>
    <w:rsid w:val="002F6F37"/>
    <w:rsid w:val="002F7954"/>
    <w:rsid w:val="002F7B6E"/>
    <w:rsid w:val="002F7B7E"/>
    <w:rsid w:val="00301254"/>
    <w:rsid w:val="0030140B"/>
    <w:rsid w:val="003017A1"/>
    <w:rsid w:val="00302149"/>
    <w:rsid w:val="003030EE"/>
    <w:rsid w:val="00303267"/>
    <w:rsid w:val="00303EE3"/>
    <w:rsid w:val="0030509F"/>
    <w:rsid w:val="00305341"/>
    <w:rsid w:val="00305409"/>
    <w:rsid w:val="003060DF"/>
    <w:rsid w:val="00306CE0"/>
    <w:rsid w:val="00306D43"/>
    <w:rsid w:val="00306F24"/>
    <w:rsid w:val="0031085F"/>
    <w:rsid w:val="00310CF2"/>
    <w:rsid w:val="00310E44"/>
    <w:rsid w:val="0031104A"/>
    <w:rsid w:val="00311BCC"/>
    <w:rsid w:val="00312DDD"/>
    <w:rsid w:val="0031477D"/>
    <w:rsid w:val="00315CB9"/>
    <w:rsid w:val="0031605D"/>
    <w:rsid w:val="00316510"/>
    <w:rsid w:val="00317B12"/>
    <w:rsid w:val="00317F58"/>
    <w:rsid w:val="00321DE9"/>
    <w:rsid w:val="00321E97"/>
    <w:rsid w:val="00321E99"/>
    <w:rsid w:val="00322078"/>
    <w:rsid w:val="0032261C"/>
    <w:rsid w:val="003228A2"/>
    <w:rsid w:val="00322DB3"/>
    <w:rsid w:val="00322E42"/>
    <w:rsid w:val="00323A69"/>
    <w:rsid w:val="0032449D"/>
    <w:rsid w:val="0032463B"/>
    <w:rsid w:val="00324FEB"/>
    <w:rsid w:val="003251C7"/>
    <w:rsid w:val="003252F9"/>
    <w:rsid w:val="003255D6"/>
    <w:rsid w:val="003270EE"/>
    <w:rsid w:val="00327201"/>
    <w:rsid w:val="00327C82"/>
    <w:rsid w:val="00330126"/>
    <w:rsid w:val="00330732"/>
    <w:rsid w:val="003308C3"/>
    <w:rsid w:val="00330F51"/>
    <w:rsid w:val="00331791"/>
    <w:rsid w:val="0033190C"/>
    <w:rsid w:val="00331E15"/>
    <w:rsid w:val="00332147"/>
    <w:rsid w:val="00332A30"/>
    <w:rsid w:val="00332CE4"/>
    <w:rsid w:val="00332EAE"/>
    <w:rsid w:val="00333893"/>
    <w:rsid w:val="0033405F"/>
    <w:rsid w:val="003341EF"/>
    <w:rsid w:val="003356F1"/>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138"/>
    <w:rsid w:val="0036435B"/>
    <w:rsid w:val="003643E6"/>
    <w:rsid w:val="00364483"/>
    <w:rsid w:val="003653FF"/>
    <w:rsid w:val="00365523"/>
    <w:rsid w:val="00365785"/>
    <w:rsid w:val="0036666F"/>
    <w:rsid w:val="00366FCD"/>
    <w:rsid w:val="00366FE3"/>
    <w:rsid w:val="00367432"/>
    <w:rsid w:val="00367BED"/>
    <w:rsid w:val="00370ACA"/>
    <w:rsid w:val="00370CD5"/>
    <w:rsid w:val="00370EFF"/>
    <w:rsid w:val="0037163C"/>
    <w:rsid w:val="00371706"/>
    <w:rsid w:val="0037270B"/>
    <w:rsid w:val="00372896"/>
    <w:rsid w:val="00372D26"/>
    <w:rsid w:val="00372F9A"/>
    <w:rsid w:val="00373055"/>
    <w:rsid w:val="003735B1"/>
    <w:rsid w:val="00374E30"/>
    <w:rsid w:val="00374F18"/>
    <w:rsid w:val="00375257"/>
    <w:rsid w:val="003753BF"/>
    <w:rsid w:val="00375419"/>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001"/>
    <w:rsid w:val="00383B95"/>
    <w:rsid w:val="00384245"/>
    <w:rsid w:val="00384510"/>
    <w:rsid w:val="00384E6A"/>
    <w:rsid w:val="00385C5B"/>
    <w:rsid w:val="00385EB0"/>
    <w:rsid w:val="003865B1"/>
    <w:rsid w:val="00387181"/>
    <w:rsid w:val="00387226"/>
    <w:rsid w:val="00387A91"/>
    <w:rsid w:val="00390FA1"/>
    <w:rsid w:val="0039101E"/>
    <w:rsid w:val="00391192"/>
    <w:rsid w:val="003917DF"/>
    <w:rsid w:val="00391F53"/>
    <w:rsid w:val="00391FCD"/>
    <w:rsid w:val="00392665"/>
    <w:rsid w:val="0039268D"/>
    <w:rsid w:val="003926BD"/>
    <w:rsid w:val="00392B05"/>
    <w:rsid w:val="00393074"/>
    <w:rsid w:val="00394EC4"/>
    <w:rsid w:val="0039505F"/>
    <w:rsid w:val="0039646A"/>
    <w:rsid w:val="003A036C"/>
    <w:rsid w:val="003A0454"/>
    <w:rsid w:val="003A07AD"/>
    <w:rsid w:val="003A0BA6"/>
    <w:rsid w:val="003A0C5A"/>
    <w:rsid w:val="003A172C"/>
    <w:rsid w:val="003A1D1B"/>
    <w:rsid w:val="003A2BCF"/>
    <w:rsid w:val="003A31AE"/>
    <w:rsid w:val="003A3A7F"/>
    <w:rsid w:val="003A3DF7"/>
    <w:rsid w:val="003A4D41"/>
    <w:rsid w:val="003A520E"/>
    <w:rsid w:val="003A52EC"/>
    <w:rsid w:val="003A546E"/>
    <w:rsid w:val="003A551D"/>
    <w:rsid w:val="003A5C8D"/>
    <w:rsid w:val="003A62C8"/>
    <w:rsid w:val="003A64B0"/>
    <w:rsid w:val="003A6513"/>
    <w:rsid w:val="003A681E"/>
    <w:rsid w:val="003A7E89"/>
    <w:rsid w:val="003B0966"/>
    <w:rsid w:val="003B1084"/>
    <w:rsid w:val="003B125A"/>
    <w:rsid w:val="003B1544"/>
    <w:rsid w:val="003B20B3"/>
    <w:rsid w:val="003B2714"/>
    <w:rsid w:val="003B2855"/>
    <w:rsid w:val="003B29D8"/>
    <w:rsid w:val="003B2E84"/>
    <w:rsid w:val="003B4029"/>
    <w:rsid w:val="003B5700"/>
    <w:rsid w:val="003B577F"/>
    <w:rsid w:val="003B5E54"/>
    <w:rsid w:val="003B76C1"/>
    <w:rsid w:val="003B7730"/>
    <w:rsid w:val="003C0267"/>
    <w:rsid w:val="003C1464"/>
    <w:rsid w:val="003C1BD3"/>
    <w:rsid w:val="003C1EC8"/>
    <w:rsid w:val="003C2654"/>
    <w:rsid w:val="003C285A"/>
    <w:rsid w:val="003C28E7"/>
    <w:rsid w:val="003C2B0B"/>
    <w:rsid w:val="003C3AA6"/>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AD5"/>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5A8"/>
    <w:rsid w:val="003E0E98"/>
    <w:rsid w:val="003E1A36"/>
    <w:rsid w:val="003E22C4"/>
    <w:rsid w:val="003E2C07"/>
    <w:rsid w:val="003E2DEA"/>
    <w:rsid w:val="003E2EDB"/>
    <w:rsid w:val="003E41AB"/>
    <w:rsid w:val="003E46F8"/>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3AB7"/>
    <w:rsid w:val="003F4268"/>
    <w:rsid w:val="003F4876"/>
    <w:rsid w:val="003F55EC"/>
    <w:rsid w:val="003F570A"/>
    <w:rsid w:val="003F5C6E"/>
    <w:rsid w:val="003F5D3B"/>
    <w:rsid w:val="003F63B4"/>
    <w:rsid w:val="003F7D2D"/>
    <w:rsid w:val="004003E3"/>
    <w:rsid w:val="00400467"/>
    <w:rsid w:val="004020F8"/>
    <w:rsid w:val="00402B54"/>
    <w:rsid w:val="00402C04"/>
    <w:rsid w:val="004052B0"/>
    <w:rsid w:val="00406203"/>
    <w:rsid w:val="004065EB"/>
    <w:rsid w:val="00406803"/>
    <w:rsid w:val="0040764A"/>
    <w:rsid w:val="00410A2F"/>
    <w:rsid w:val="00410B71"/>
    <w:rsid w:val="00410BDE"/>
    <w:rsid w:val="00410CB2"/>
    <w:rsid w:val="00411089"/>
    <w:rsid w:val="0041160B"/>
    <w:rsid w:val="00412DC2"/>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044"/>
    <w:rsid w:val="0043030E"/>
    <w:rsid w:val="004311AF"/>
    <w:rsid w:val="0043199E"/>
    <w:rsid w:val="00432110"/>
    <w:rsid w:val="004328C7"/>
    <w:rsid w:val="00433986"/>
    <w:rsid w:val="00433CCC"/>
    <w:rsid w:val="00433DC4"/>
    <w:rsid w:val="00434531"/>
    <w:rsid w:val="004346A7"/>
    <w:rsid w:val="0043487D"/>
    <w:rsid w:val="00434AAA"/>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535"/>
    <w:rsid w:val="004469A8"/>
    <w:rsid w:val="00446A37"/>
    <w:rsid w:val="00447328"/>
    <w:rsid w:val="00447517"/>
    <w:rsid w:val="004477B0"/>
    <w:rsid w:val="00447A87"/>
    <w:rsid w:val="00447E36"/>
    <w:rsid w:val="00447F2E"/>
    <w:rsid w:val="00450168"/>
    <w:rsid w:val="004506E5"/>
    <w:rsid w:val="00450B71"/>
    <w:rsid w:val="00451BDA"/>
    <w:rsid w:val="00452B29"/>
    <w:rsid w:val="00452F7C"/>
    <w:rsid w:val="004548DF"/>
    <w:rsid w:val="00454A82"/>
    <w:rsid w:val="00454F96"/>
    <w:rsid w:val="00455601"/>
    <w:rsid w:val="00455654"/>
    <w:rsid w:val="004561A5"/>
    <w:rsid w:val="0045722B"/>
    <w:rsid w:val="004575FB"/>
    <w:rsid w:val="004579E5"/>
    <w:rsid w:val="00457B4C"/>
    <w:rsid w:val="00457C59"/>
    <w:rsid w:val="0046048C"/>
    <w:rsid w:val="00460E3F"/>
    <w:rsid w:val="00461301"/>
    <w:rsid w:val="004614BD"/>
    <w:rsid w:val="0046230E"/>
    <w:rsid w:val="00462FDC"/>
    <w:rsid w:val="004632FA"/>
    <w:rsid w:val="00463FC3"/>
    <w:rsid w:val="00464077"/>
    <w:rsid w:val="00465552"/>
    <w:rsid w:val="00465E9C"/>
    <w:rsid w:val="00466FB4"/>
    <w:rsid w:val="004670C7"/>
    <w:rsid w:val="004677E4"/>
    <w:rsid w:val="004710D2"/>
    <w:rsid w:val="0047200E"/>
    <w:rsid w:val="004727B3"/>
    <w:rsid w:val="00472999"/>
    <w:rsid w:val="00473B75"/>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265B"/>
    <w:rsid w:val="00482F32"/>
    <w:rsid w:val="004832BD"/>
    <w:rsid w:val="00483B38"/>
    <w:rsid w:val="00484A67"/>
    <w:rsid w:val="00484D25"/>
    <w:rsid w:val="004856CF"/>
    <w:rsid w:val="00486437"/>
    <w:rsid w:val="00486810"/>
    <w:rsid w:val="00487360"/>
    <w:rsid w:val="004878A1"/>
    <w:rsid w:val="00487C81"/>
    <w:rsid w:val="0049003B"/>
    <w:rsid w:val="00490A6B"/>
    <w:rsid w:val="00490A6D"/>
    <w:rsid w:val="0049283E"/>
    <w:rsid w:val="00493E50"/>
    <w:rsid w:val="004952AD"/>
    <w:rsid w:val="0049608B"/>
    <w:rsid w:val="004960D2"/>
    <w:rsid w:val="00496835"/>
    <w:rsid w:val="004A0B8D"/>
    <w:rsid w:val="004A0BB8"/>
    <w:rsid w:val="004A1CBB"/>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1323"/>
    <w:rsid w:val="004C2047"/>
    <w:rsid w:val="004C22E4"/>
    <w:rsid w:val="004C2467"/>
    <w:rsid w:val="004C2491"/>
    <w:rsid w:val="004C3221"/>
    <w:rsid w:val="004C3CFF"/>
    <w:rsid w:val="004C4DB5"/>
    <w:rsid w:val="004C5128"/>
    <w:rsid w:val="004C515F"/>
    <w:rsid w:val="004C5AD1"/>
    <w:rsid w:val="004C5B82"/>
    <w:rsid w:val="004C600D"/>
    <w:rsid w:val="004C6887"/>
    <w:rsid w:val="004C709F"/>
    <w:rsid w:val="004C75C6"/>
    <w:rsid w:val="004D00A5"/>
    <w:rsid w:val="004D00BC"/>
    <w:rsid w:val="004D06E6"/>
    <w:rsid w:val="004D0B1F"/>
    <w:rsid w:val="004D1521"/>
    <w:rsid w:val="004D2674"/>
    <w:rsid w:val="004D3B7A"/>
    <w:rsid w:val="004D3FF5"/>
    <w:rsid w:val="004D47D2"/>
    <w:rsid w:val="004D4C03"/>
    <w:rsid w:val="004D5142"/>
    <w:rsid w:val="004D5532"/>
    <w:rsid w:val="004D5ABE"/>
    <w:rsid w:val="004D65CA"/>
    <w:rsid w:val="004D65F6"/>
    <w:rsid w:val="004D6A2D"/>
    <w:rsid w:val="004D7105"/>
    <w:rsid w:val="004D76D8"/>
    <w:rsid w:val="004D79D2"/>
    <w:rsid w:val="004D7A0D"/>
    <w:rsid w:val="004E0D67"/>
    <w:rsid w:val="004E4137"/>
    <w:rsid w:val="004E4AAA"/>
    <w:rsid w:val="004E4D3A"/>
    <w:rsid w:val="004E5862"/>
    <w:rsid w:val="004E5A9E"/>
    <w:rsid w:val="004E60CC"/>
    <w:rsid w:val="004E63BA"/>
    <w:rsid w:val="004E66D8"/>
    <w:rsid w:val="004E66DD"/>
    <w:rsid w:val="004E68FA"/>
    <w:rsid w:val="004E6F3D"/>
    <w:rsid w:val="004E7BA5"/>
    <w:rsid w:val="004E7D0A"/>
    <w:rsid w:val="004E7E3B"/>
    <w:rsid w:val="004F068B"/>
    <w:rsid w:val="004F10B7"/>
    <w:rsid w:val="004F1353"/>
    <w:rsid w:val="004F25EB"/>
    <w:rsid w:val="004F298C"/>
    <w:rsid w:val="004F31F1"/>
    <w:rsid w:val="004F3544"/>
    <w:rsid w:val="004F358D"/>
    <w:rsid w:val="004F4908"/>
    <w:rsid w:val="004F4988"/>
    <w:rsid w:val="004F583B"/>
    <w:rsid w:val="004F5C9F"/>
    <w:rsid w:val="004F60C0"/>
    <w:rsid w:val="004F6164"/>
    <w:rsid w:val="004F66FA"/>
    <w:rsid w:val="004F684E"/>
    <w:rsid w:val="004F721C"/>
    <w:rsid w:val="0050081B"/>
    <w:rsid w:val="00500E1A"/>
    <w:rsid w:val="00501922"/>
    <w:rsid w:val="00501DE9"/>
    <w:rsid w:val="00502CDC"/>
    <w:rsid w:val="00503671"/>
    <w:rsid w:val="005040C3"/>
    <w:rsid w:val="005041E2"/>
    <w:rsid w:val="00504929"/>
    <w:rsid w:val="00504942"/>
    <w:rsid w:val="00504D39"/>
    <w:rsid w:val="00504D60"/>
    <w:rsid w:val="005058A8"/>
    <w:rsid w:val="00505992"/>
    <w:rsid w:val="005059FA"/>
    <w:rsid w:val="00505EE4"/>
    <w:rsid w:val="00506B55"/>
    <w:rsid w:val="00507527"/>
    <w:rsid w:val="00507A09"/>
    <w:rsid w:val="00507B86"/>
    <w:rsid w:val="00507E59"/>
    <w:rsid w:val="00510363"/>
    <w:rsid w:val="00510EB6"/>
    <w:rsid w:val="0051130B"/>
    <w:rsid w:val="00511B5A"/>
    <w:rsid w:val="00511C97"/>
    <w:rsid w:val="00511CEB"/>
    <w:rsid w:val="00511E1E"/>
    <w:rsid w:val="00511F11"/>
    <w:rsid w:val="005120AD"/>
    <w:rsid w:val="005134A3"/>
    <w:rsid w:val="00513A29"/>
    <w:rsid w:val="005146C5"/>
    <w:rsid w:val="00514E14"/>
    <w:rsid w:val="00514F51"/>
    <w:rsid w:val="00515311"/>
    <w:rsid w:val="0051580D"/>
    <w:rsid w:val="00515D42"/>
    <w:rsid w:val="00515E34"/>
    <w:rsid w:val="0051647B"/>
    <w:rsid w:val="005169B2"/>
    <w:rsid w:val="00517260"/>
    <w:rsid w:val="00521CAF"/>
    <w:rsid w:val="00521E02"/>
    <w:rsid w:val="0052222C"/>
    <w:rsid w:val="00522527"/>
    <w:rsid w:val="00522E7F"/>
    <w:rsid w:val="00523D8F"/>
    <w:rsid w:val="00524E14"/>
    <w:rsid w:val="00524ED7"/>
    <w:rsid w:val="0052537C"/>
    <w:rsid w:val="00525A9C"/>
    <w:rsid w:val="00526193"/>
    <w:rsid w:val="00526403"/>
    <w:rsid w:val="0052704B"/>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9D1"/>
    <w:rsid w:val="00537128"/>
    <w:rsid w:val="00537314"/>
    <w:rsid w:val="005376B5"/>
    <w:rsid w:val="00537E9D"/>
    <w:rsid w:val="0054016C"/>
    <w:rsid w:val="005402C0"/>
    <w:rsid w:val="005409B8"/>
    <w:rsid w:val="00540B56"/>
    <w:rsid w:val="00540C58"/>
    <w:rsid w:val="005410AD"/>
    <w:rsid w:val="0054110C"/>
    <w:rsid w:val="00544CD1"/>
    <w:rsid w:val="00544D2D"/>
    <w:rsid w:val="00546A37"/>
    <w:rsid w:val="00546CA1"/>
    <w:rsid w:val="00546F96"/>
    <w:rsid w:val="00547A38"/>
    <w:rsid w:val="00547B63"/>
    <w:rsid w:val="00547C31"/>
    <w:rsid w:val="00547DF7"/>
    <w:rsid w:val="0055128D"/>
    <w:rsid w:val="005514B2"/>
    <w:rsid w:val="00552102"/>
    <w:rsid w:val="005536B0"/>
    <w:rsid w:val="0055419A"/>
    <w:rsid w:val="00554882"/>
    <w:rsid w:val="0055507C"/>
    <w:rsid w:val="005552FF"/>
    <w:rsid w:val="005553B2"/>
    <w:rsid w:val="00555B9F"/>
    <w:rsid w:val="0055754D"/>
    <w:rsid w:val="00557D95"/>
    <w:rsid w:val="00560029"/>
    <w:rsid w:val="00560030"/>
    <w:rsid w:val="005600CE"/>
    <w:rsid w:val="005601C8"/>
    <w:rsid w:val="005604CF"/>
    <w:rsid w:val="00560896"/>
    <w:rsid w:val="00560B19"/>
    <w:rsid w:val="00560C00"/>
    <w:rsid w:val="00560E95"/>
    <w:rsid w:val="00560FCF"/>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77BAB"/>
    <w:rsid w:val="00580638"/>
    <w:rsid w:val="00580AFE"/>
    <w:rsid w:val="0058184D"/>
    <w:rsid w:val="00582305"/>
    <w:rsid w:val="005827EE"/>
    <w:rsid w:val="00582A54"/>
    <w:rsid w:val="00582E70"/>
    <w:rsid w:val="00583493"/>
    <w:rsid w:val="005838E9"/>
    <w:rsid w:val="00583F62"/>
    <w:rsid w:val="00585A1C"/>
    <w:rsid w:val="00586055"/>
    <w:rsid w:val="00586E6E"/>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00"/>
    <w:rsid w:val="005A14E5"/>
    <w:rsid w:val="005A196F"/>
    <w:rsid w:val="005A1D4A"/>
    <w:rsid w:val="005A1EB1"/>
    <w:rsid w:val="005A25F0"/>
    <w:rsid w:val="005A2D63"/>
    <w:rsid w:val="005A322D"/>
    <w:rsid w:val="005A3409"/>
    <w:rsid w:val="005A3C57"/>
    <w:rsid w:val="005A3DE5"/>
    <w:rsid w:val="005A4E89"/>
    <w:rsid w:val="005A546F"/>
    <w:rsid w:val="005A5B5F"/>
    <w:rsid w:val="005A606E"/>
    <w:rsid w:val="005A64F6"/>
    <w:rsid w:val="005A6882"/>
    <w:rsid w:val="005A76D1"/>
    <w:rsid w:val="005A7DCB"/>
    <w:rsid w:val="005B0412"/>
    <w:rsid w:val="005B1C3C"/>
    <w:rsid w:val="005B1F19"/>
    <w:rsid w:val="005B1FF4"/>
    <w:rsid w:val="005B2CE1"/>
    <w:rsid w:val="005B311D"/>
    <w:rsid w:val="005B342A"/>
    <w:rsid w:val="005B35AF"/>
    <w:rsid w:val="005B46DA"/>
    <w:rsid w:val="005B4BE1"/>
    <w:rsid w:val="005B577C"/>
    <w:rsid w:val="005B5977"/>
    <w:rsid w:val="005B5A31"/>
    <w:rsid w:val="005B62F7"/>
    <w:rsid w:val="005B6428"/>
    <w:rsid w:val="005B65B9"/>
    <w:rsid w:val="005B6D8F"/>
    <w:rsid w:val="005B6E03"/>
    <w:rsid w:val="005B7F34"/>
    <w:rsid w:val="005B7F8D"/>
    <w:rsid w:val="005C005A"/>
    <w:rsid w:val="005C0173"/>
    <w:rsid w:val="005C1C08"/>
    <w:rsid w:val="005C22D1"/>
    <w:rsid w:val="005C22E2"/>
    <w:rsid w:val="005C2926"/>
    <w:rsid w:val="005C305A"/>
    <w:rsid w:val="005C3DBB"/>
    <w:rsid w:val="005C400E"/>
    <w:rsid w:val="005C40ED"/>
    <w:rsid w:val="005C59D3"/>
    <w:rsid w:val="005C6A74"/>
    <w:rsid w:val="005C7097"/>
    <w:rsid w:val="005C719F"/>
    <w:rsid w:val="005D1317"/>
    <w:rsid w:val="005D1578"/>
    <w:rsid w:val="005D17A7"/>
    <w:rsid w:val="005D1F1F"/>
    <w:rsid w:val="005D268B"/>
    <w:rsid w:val="005D2746"/>
    <w:rsid w:val="005D2DEC"/>
    <w:rsid w:val="005D2EB0"/>
    <w:rsid w:val="005D3E89"/>
    <w:rsid w:val="005D4239"/>
    <w:rsid w:val="005D45A9"/>
    <w:rsid w:val="005D6266"/>
    <w:rsid w:val="005D6D1F"/>
    <w:rsid w:val="005D724B"/>
    <w:rsid w:val="005D7BE7"/>
    <w:rsid w:val="005D7C78"/>
    <w:rsid w:val="005D7CF1"/>
    <w:rsid w:val="005E0214"/>
    <w:rsid w:val="005E06A3"/>
    <w:rsid w:val="005E1826"/>
    <w:rsid w:val="005E1A5C"/>
    <w:rsid w:val="005E1B27"/>
    <w:rsid w:val="005E21C4"/>
    <w:rsid w:val="005E2202"/>
    <w:rsid w:val="005E24F7"/>
    <w:rsid w:val="005E2B97"/>
    <w:rsid w:val="005E2C44"/>
    <w:rsid w:val="005E36EC"/>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2CFD"/>
    <w:rsid w:val="005F3066"/>
    <w:rsid w:val="005F317D"/>
    <w:rsid w:val="005F3F89"/>
    <w:rsid w:val="005F4116"/>
    <w:rsid w:val="005F471C"/>
    <w:rsid w:val="005F4832"/>
    <w:rsid w:val="005F5106"/>
    <w:rsid w:val="005F51FC"/>
    <w:rsid w:val="005F59E0"/>
    <w:rsid w:val="005F710A"/>
    <w:rsid w:val="005F7387"/>
    <w:rsid w:val="005F7BEA"/>
    <w:rsid w:val="00601741"/>
    <w:rsid w:val="00601E9B"/>
    <w:rsid w:val="00602260"/>
    <w:rsid w:val="00602E0B"/>
    <w:rsid w:val="00603074"/>
    <w:rsid w:val="006033DC"/>
    <w:rsid w:val="00604E47"/>
    <w:rsid w:val="00605BB7"/>
    <w:rsid w:val="00606749"/>
    <w:rsid w:val="0060699D"/>
    <w:rsid w:val="00606FD6"/>
    <w:rsid w:val="0060719C"/>
    <w:rsid w:val="0061004F"/>
    <w:rsid w:val="006105D7"/>
    <w:rsid w:val="006105E9"/>
    <w:rsid w:val="0061078A"/>
    <w:rsid w:val="00611C64"/>
    <w:rsid w:val="00612954"/>
    <w:rsid w:val="00613036"/>
    <w:rsid w:val="00615509"/>
    <w:rsid w:val="00617455"/>
    <w:rsid w:val="00621188"/>
    <w:rsid w:val="0062231B"/>
    <w:rsid w:val="0062250C"/>
    <w:rsid w:val="006230FD"/>
    <w:rsid w:val="0062382C"/>
    <w:rsid w:val="006241A1"/>
    <w:rsid w:val="00624770"/>
    <w:rsid w:val="006250FE"/>
    <w:rsid w:val="006255CA"/>
    <w:rsid w:val="006257ED"/>
    <w:rsid w:val="00625C8B"/>
    <w:rsid w:val="00626BE2"/>
    <w:rsid w:val="00626E39"/>
    <w:rsid w:val="00626F2D"/>
    <w:rsid w:val="006270EE"/>
    <w:rsid w:val="006271BF"/>
    <w:rsid w:val="00627576"/>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EAB"/>
    <w:rsid w:val="00637F6D"/>
    <w:rsid w:val="006401B3"/>
    <w:rsid w:val="00640366"/>
    <w:rsid w:val="006404F5"/>
    <w:rsid w:val="0064132D"/>
    <w:rsid w:val="006416FC"/>
    <w:rsid w:val="00641949"/>
    <w:rsid w:val="00641B1D"/>
    <w:rsid w:val="00641D18"/>
    <w:rsid w:val="006424F2"/>
    <w:rsid w:val="00642516"/>
    <w:rsid w:val="00642AF5"/>
    <w:rsid w:val="00643E85"/>
    <w:rsid w:val="006447E7"/>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EF0"/>
    <w:rsid w:val="00652F93"/>
    <w:rsid w:val="006530FE"/>
    <w:rsid w:val="00653FFD"/>
    <w:rsid w:val="00654F33"/>
    <w:rsid w:val="00655661"/>
    <w:rsid w:val="00655E05"/>
    <w:rsid w:val="006560E9"/>
    <w:rsid w:val="00656F36"/>
    <w:rsid w:val="006570C9"/>
    <w:rsid w:val="00657122"/>
    <w:rsid w:val="006579C1"/>
    <w:rsid w:val="006607C6"/>
    <w:rsid w:val="00660DD7"/>
    <w:rsid w:val="00660E34"/>
    <w:rsid w:val="00661D3F"/>
    <w:rsid w:val="00661F01"/>
    <w:rsid w:val="00662A37"/>
    <w:rsid w:val="00662FB1"/>
    <w:rsid w:val="006635DB"/>
    <w:rsid w:val="00663983"/>
    <w:rsid w:val="006641DA"/>
    <w:rsid w:val="0066457C"/>
    <w:rsid w:val="00664DD1"/>
    <w:rsid w:val="006657EA"/>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398B"/>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3AB"/>
    <w:rsid w:val="006829AD"/>
    <w:rsid w:val="00685B97"/>
    <w:rsid w:val="00685BE7"/>
    <w:rsid w:val="00686021"/>
    <w:rsid w:val="006864FF"/>
    <w:rsid w:val="00686630"/>
    <w:rsid w:val="00686FCF"/>
    <w:rsid w:val="00687754"/>
    <w:rsid w:val="00691603"/>
    <w:rsid w:val="00691B57"/>
    <w:rsid w:val="00692014"/>
    <w:rsid w:val="00692FB8"/>
    <w:rsid w:val="00692FCB"/>
    <w:rsid w:val="00693245"/>
    <w:rsid w:val="006934E2"/>
    <w:rsid w:val="00693600"/>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A20"/>
    <w:rsid w:val="006B0D3A"/>
    <w:rsid w:val="006B0D5A"/>
    <w:rsid w:val="006B1159"/>
    <w:rsid w:val="006B1920"/>
    <w:rsid w:val="006B1AB5"/>
    <w:rsid w:val="006B1C24"/>
    <w:rsid w:val="006B435D"/>
    <w:rsid w:val="006B46FB"/>
    <w:rsid w:val="006B4ED8"/>
    <w:rsid w:val="006B5473"/>
    <w:rsid w:val="006B554A"/>
    <w:rsid w:val="006B5BE9"/>
    <w:rsid w:val="006B60FA"/>
    <w:rsid w:val="006B640E"/>
    <w:rsid w:val="006B6500"/>
    <w:rsid w:val="006B67A8"/>
    <w:rsid w:val="006B754A"/>
    <w:rsid w:val="006B763A"/>
    <w:rsid w:val="006C0839"/>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0915"/>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6BB8"/>
    <w:rsid w:val="006F7672"/>
    <w:rsid w:val="006F7D5D"/>
    <w:rsid w:val="00700040"/>
    <w:rsid w:val="00700073"/>
    <w:rsid w:val="0070034A"/>
    <w:rsid w:val="007004F5"/>
    <w:rsid w:val="0070063D"/>
    <w:rsid w:val="007008D4"/>
    <w:rsid w:val="00700A13"/>
    <w:rsid w:val="00700CBB"/>
    <w:rsid w:val="0070118F"/>
    <w:rsid w:val="007029B2"/>
    <w:rsid w:val="007032D9"/>
    <w:rsid w:val="00703CEB"/>
    <w:rsid w:val="00704510"/>
    <w:rsid w:val="00704908"/>
    <w:rsid w:val="00705175"/>
    <w:rsid w:val="00705447"/>
    <w:rsid w:val="00707201"/>
    <w:rsid w:val="00707474"/>
    <w:rsid w:val="00707C47"/>
    <w:rsid w:val="00707F43"/>
    <w:rsid w:val="0071057B"/>
    <w:rsid w:val="007106D8"/>
    <w:rsid w:val="007111ED"/>
    <w:rsid w:val="00711476"/>
    <w:rsid w:val="00711984"/>
    <w:rsid w:val="00711FC2"/>
    <w:rsid w:val="00712CF5"/>
    <w:rsid w:val="007137EA"/>
    <w:rsid w:val="00713D87"/>
    <w:rsid w:val="00714BE2"/>
    <w:rsid w:val="007158A2"/>
    <w:rsid w:val="00715BCC"/>
    <w:rsid w:val="00716F69"/>
    <w:rsid w:val="0071718B"/>
    <w:rsid w:val="007171AE"/>
    <w:rsid w:val="007179CA"/>
    <w:rsid w:val="00717E3C"/>
    <w:rsid w:val="0072027A"/>
    <w:rsid w:val="00720440"/>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3830"/>
    <w:rsid w:val="0073468B"/>
    <w:rsid w:val="00734926"/>
    <w:rsid w:val="007364A9"/>
    <w:rsid w:val="00736A13"/>
    <w:rsid w:val="007370B3"/>
    <w:rsid w:val="00737252"/>
    <w:rsid w:val="0073727A"/>
    <w:rsid w:val="00737A0B"/>
    <w:rsid w:val="00737EE1"/>
    <w:rsid w:val="007409D7"/>
    <w:rsid w:val="00740C85"/>
    <w:rsid w:val="0074171D"/>
    <w:rsid w:val="007417E1"/>
    <w:rsid w:val="007428F1"/>
    <w:rsid w:val="007429C1"/>
    <w:rsid w:val="007432B7"/>
    <w:rsid w:val="007438D1"/>
    <w:rsid w:val="007445C7"/>
    <w:rsid w:val="00744C0D"/>
    <w:rsid w:val="00744C23"/>
    <w:rsid w:val="00744DAC"/>
    <w:rsid w:val="00744ED6"/>
    <w:rsid w:val="00745239"/>
    <w:rsid w:val="00746454"/>
    <w:rsid w:val="00746A4A"/>
    <w:rsid w:val="00750035"/>
    <w:rsid w:val="007501C6"/>
    <w:rsid w:val="00750D40"/>
    <w:rsid w:val="00750FAC"/>
    <w:rsid w:val="00751327"/>
    <w:rsid w:val="00751400"/>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3CB2"/>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531"/>
    <w:rsid w:val="00776720"/>
    <w:rsid w:val="00777ACA"/>
    <w:rsid w:val="007809FE"/>
    <w:rsid w:val="00781325"/>
    <w:rsid w:val="00782823"/>
    <w:rsid w:val="00782BB0"/>
    <w:rsid w:val="00782D36"/>
    <w:rsid w:val="00783F29"/>
    <w:rsid w:val="007847E5"/>
    <w:rsid w:val="007856F5"/>
    <w:rsid w:val="00785943"/>
    <w:rsid w:val="007878B7"/>
    <w:rsid w:val="00787CE5"/>
    <w:rsid w:val="00787F5F"/>
    <w:rsid w:val="007906B6"/>
    <w:rsid w:val="00790A97"/>
    <w:rsid w:val="00791A6A"/>
    <w:rsid w:val="00791ECD"/>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4D2F"/>
    <w:rsid w:val="007A53B7"/>
    <w:rsid w:val="007A5CAA"/>
    <w:rsid w:val="007A68F7"/>
    <w:rsid w:val="007A69DA"/>
    <w:rsid w:val="007A7370"/>
    <w:rsid w:val="007B0858"/>
    <w:rsid w:val="007B0E8C"/>
    <w:rsid w:val="007B1E68"/>
    <w:rsid w:val="007B2079"/>
    <w:rsid w:val="007B36A5"/>
    <w:rsid w:val="007B38AD"/>
    <w:rsid w:val="007B512A"/>
    <w:rsid w:val="007B5726"/>
    <w:rsid w:val="007B58E7"/>
    <w:rsid w:val="007B5A04"/>
    <w:rsid w:val="007B6894"/>
    <w:rsid w:val="007B7315"/>
    <w:rsid w:val="007C0507"/>
    <w:rsid w:val="007C0C04"/>
    <w:rsid w:val="007C0D12"/>
    <w:rsid w:val="007C0F04"/>
    <w:rsid w:val="007C0F5F"/>
    <w:rsid w:val="007C112C"/>
    <w:rsid w:val="007C2097"/>
    <w:rsid w:val="007C20F4"/>
    <w:rsid w:val="007C279A"/>
    <w:rsid w:val="007C2A6B"/>
    <w:rsid w:val="007C3159"/>
    <w:rsid w:val="007C3E26"/>
    <w:rsid w:val="007C482A"/>
    <w:rsid w:val="007C558F"/>
    <w:rsid w:val="007C5EBD"/>
    <w:rsid w:val="007C6F89"/>
    <w:rsid w:val="007C726C"/>
    <w:rsid w:val="007C7A39"/>
    <w:rsid w:val="007C7E99"/>
    <w:rsid w:val="007D12C3"/>
    <w:rsid w:val="007D1875"/>
    <w:rsid w:val="007D1E3B"/>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020"/>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491"/>
    <w:rsid w:val="007F79D5"/>
    <w:rsid w:val="007F79ED"/>
    <w:rsid w:val="008002A7"/>
    <w:rsid w:val="008006D1"/>
    <w:rsid w:val="00801657"/>
    <w:rsid w:val="00801D50"/>
    <w:rsid w:val="00802165"/>
    <w:rsid w:val="0080232A"/>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122C"/>
    <w:rsid w:val="00821754"/>
    <w:rsid w:val="008228F5"/>
    <w:rsid w:val="00822908"/>
    <w:rsid w:val="00822DB8"/>
    <w:rsid w:val="0082372D"/>
    <w:rsid w:val="00823817"/>
    <w:rsid w:val="00823C5C"/>
    <w:rsid w:val="0082434D"/>
    <w:rsid w:val="00824BCC"/>
    <w:rsid w:val="00825049"/>
    <w:rsid w:val="00825E63"/>
    <w:rsid w:val="00826061"/>
    <w:rsid w:val="008279FA"/>
    <w:rsid w:val="0083025D"/>
    <w:rsid w:val="008303CB"/>
    <w:rsid w:val="00830A79"/>
    <w:rsid w:val="0083102C"/>
    <w:rsid w:val="008314B7"/>
    <w:rsid w:val="00831A47"/>
    <w:rsid w:val="00831C26"/>
    <w:rsid w:val="00831DE3"/>
    <w:rsid w:val="00832946"/>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0FD6"/>
    <w:rsid w:val="00841266"/>
    <w:rsid w:val="00841E0D"/>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01C"/>
    <w:rsid w:val="008563F8"/>
    <w:rsid w:val="008572F0"/>
    <w:rsid w:val="00857406"/>
    <w:rsid w:val="00857780"/>
    <w:rsid w:val="0086070B"/>
    <w:rsid w:val="00860FB4"/>
    <w:rsid w:val="0086140A"/>
    <w:rsid w:val="008616C6"/>
    <w:rsid w:val="00861A54"/>
    <w:rsid w:val="008626E7"/>
    <w:rsid w:val="00862AA7"/>
    <w:rsid w:val="00862BE1"/>
    <w:rsid w:val="00863B92"/>
    <w:rsid w:val="00863FF7"/>
    <w:rsid w:val="00864759"/>
    <w:rsid w:val="00864D5D"/>
    <w:rsid w:val="0086543D"/>
    <w:rsid w:val="008658EB"/>
    <w:rsid w:val="0086598A"/>
    <w:rsid w:val="00865C74"/>
    <w:rsid w:val="008662B3"/>
    <w:rsid w:val="008666AD"/>
    <w:rsid w:val="00866C9B"/>
    <w:rsid w:val="008673C7"/>
    <w:rsid w:val="00867631"/>
    <w:rsid w:val="0087018F"/>
    <w:rsid w:val="00870638"/>
    <w:rsid w:val="00870765"/>
    <w:rsid w:val="008707A7"/>
    <w:rsid w:val="00870E6C"/>
    <w:rsid w:val="00870EE7"/>
    <w:rsid w:val="0087103E"/>
    <w:rsid w:val="00871055"/>
    <w:rsid w:val="00871863"/>
    <w:rsid w:val="008718E2"/>
    <w:rsid w:val="00871EE8"/>
    <w:rsid w:val="00872763"/>
    <w:rsid w:val="00873446"/>
    <w:rsid w:val="008739EB"/>
    <w:rsid w:val="00873E9A"/>
    <w:rsid w:val="00874663"/>
    <w:rsid w:val="00874C7E"/>
    <w:rsid w:val="00875782"/>
    <w:rsid w:val="00876174"/>
    <w:rsid w:val="00876AF8"/>
    <w:rsid w:val="00876F2A"/>
    <w:rsid w:val="0087725D"/>
    <w:rsid w:val="008778E6"/>
    <w:rsid w:val="0088190F"/>
    <w:rsid w:val="00881DCB"/>
    <w:rsid w:val="00882706"/>
    <w:rsid w:val="00883486"/>
    <w:rsid w:val="008838EE"/>
    <w:rsid w:val="008844DF"/>
    <w:rsid w:val="0088463B"/>
    <w:rsid w:val="00884FF8"/>
    <w:rsid w:val="00885502"/>
    <w:rsid w:val="008857AF"/>
    <w:rsid w:val="00885BA2"/>
    <w:rsid w:val="008860DA"/>
    <w:rsid w:val="008872C4"/>
    <w:rsid w:val="0089033B"/>
    <w:rsid w:val="0089083A"/>
    <w:rsid w:val="008919F7"/>
    <w:rsid w:val="00891FB0"/>
    <w:rsid w:val="00892193"/>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22B3"/>
    <w:rsid w:val="008A302A"/>
    <w:rsid w:val="008A33E0"/>
    <w:rsid w:val="008A4546"/>
    <w:rsid w:val="008A4D1D"/>
    <w:rsid w:val="008A4F6C"/>
    <w:rsid w:val="008A5638"/>
    <w:rsid w:val="008A6269"/>
    <w:rsid w:val="008A641A"/>
    <w:rsid w:val="008A6590"/>
    <w:rsid w:val="008A792C"/>
    <w:rsid w:val="008A7EE5"/>
    <w:rsid w:val="008B111F"/>
    <w:rsid w:val="008B19D1"/>
    <w:rsid w:val="008B2070"/>
    <w:rsid w:val="008B2FA3"/>
    <w:rsid w:val="008B2FF2"/>
    <w:rsid w:val="008B2FFA"/>
    <w:rsid w:val="008B3DE7"/>
    <w:rsid w:val="008B41F6"/>
    <w:rsid w:val="008B46E0"/>
    <w:rsid w:val="008B4DC4"/>
    <w:rsid w:val="008B51E9"/>
    <w:rsid w:val="008B564F"/>
    <w:rsid w:val="008B66B7"/>
    <w:rsid w:val="008B6D3F"/>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5A94"/>
    <w:rsid w:val="008C7260"/>
    <w:rsid w:val="008C732A"/>
    <w:rsid w:val="008C7356"/>
    <w:rsid w:val="008C796A"/>
    <w:rsid w:val="008D06C9"/>
    <w:rsid w:val="008D07F6"/>
    <w:rsid w:val="008D136C"/>
    <w:rsid w:val="008D1614"/>
    <w:rsid w:val="008D1D48"/>
    <w:rsid w:val="008D1DDB"/>
    <w:rsid w:val="008D2331"/>
    <w:rsid w:val="008D248A"/>
    <w:rsid w:val="008D3114"/>
    <w:rsid w:val="008D3845"/>
    <w:rsid w:val="008D3DBC"/>
    <w:rsid w:val="008D3E4F"/>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5D0E"/>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0C5"/>
    <w:rsid w:val="008F686C"/>
    <w:rsid w:val="008F7047"/>
    <w:rsid w:val="008F7CFF"/>
    <w:rsid w:val="009003E3"/>
    <w:rsid w:val="00900E6A"/>
    <w:rsid w:val="009015CB"/>
    <w:rsid w:val="00902235"/>
    <w:rsid w:val="00903006"/>
    <w:rsid w:val="009037F2"/>
    <w:rsid w:val="00903801"/>
    <w:rsid w:val="00903BCD"/>
    <w:rsid w:val="0090464B"/>
    <w:rsid w:val="0090472F"/>
    <w:rsid w:val="00904DF2"/>
    <w:rsid w:val="009054A1"/>
    <w:rsid w:val="009055FE"/>
    <w:rsid w:val="009058DF"/>
    <w:rsid w:val="0090632D"/>
    <w:rsid w:val="00906701"/>
    <w:rsid w:val="00906711"/>
    <w:rsid w:val="00907B1F"/>
    <w:rsid w:val="00907C79"/>
    <w:rsid w:val="00910D11"/>
    <w:rsid w:val="00910E99"/>
    <w:rsid w:val="00911496"/>
    <w:rsid w:val="00912307"/>
    <w:rsid w:val="00912802"/>
    <w:rsid w:val="00913ABA"/>
    <w:rsid w:val="00913F9E"/>
    <w:rsid w:val="009142A5"/>
    <w:rsid w:val="00914BBB"/>
    <w:rsid w:val="009167AE"/>
    <w:rsid w:val="0092050C"/>
    <w:rsid w:val="00920521"/>
    <w:rsid w:val="009209A0"/>
    <w:rsid w:val="00920EAB"/>
    <w:rsid w:val="00921253"/>
    <w:rsid w:val="00921262"/>
    <w:rsid w:val="009219B8"/>
    <w:rsid w:val="00922316"/>
    <w:rsid w:val="0092273C"/>
    <w:rsid w:val="00923022"/>
    <w:rsid w:val="009234CD"/>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F10"/>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3266"/>
    <w:rsid w:val="0095447C"/>
    <w:rsid w:val="00954E6A"/>
    <w:rsid w:val="00954EE9"/>
    <w:rsid w:val="0095706E"/>
    <w:rsid w:val="0095740E"/>
    <w:rsid w:val="0095741E"/>
    <w:rsid w:val="00960299"/>
    <w:rsid w:val="009603DC"/>
    <w:rsid w:val="00960559"/>
    <w:rsid w:val="009609AA"/>
    <w:rsid w:val="0096142F"/>
    <w:rsid w:val="00962C6D"/>
    <w:rsid w:val="009631C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6B3A"/>
    <w:rsid w:val="0097705E"/>
    <w:rsid w:val="009771BE"/>
    <w:rsid w:val="0097772C"/>
    <w:rsid w:val="009777D9"/>
    <w:rsid w:val="0097793A"/>
    <w:rsid w:val="00980119"/>
    <w:rsid w:val="00980B61"/>
    <w:rsid w:val="00981E91"/>
    <w:rsid w:val="00983B30"/>
    <w:rsid w:val="00983E1F"/>
    <w:rsid w:val="00984294"/>
    <w:rsid w:val="00984FCD"/>
    <w:rsid w:val="00985760"/>
    <w:rsid w:val="00986951"/>
    <w:rsid w:val="00987247"/>
    <w:rsid w:val="0098765D"/>
    <w:rsid w:val="0098788D"/>
    <w:rsid w:val="00990C79"/>
    <w:rsid w:val="00991988"/>
    <w:rsid w:val="009919F1"/>
    <w:rsid w:val="00991B88"/>
    <w:rsid w:val="00991E59"/>
    <w:rsid w:val="0099201B"/>
    <w:rsid w:val="00992156"/>
    <w:rsid w:val="009921D4"/>
    <w:rsid w:val="0099306D"/>
    <w:rsid w:val="00993133"/>
    <w:rsid w:val="00993742"/>
    <w:rsid w:val="0099391B"/>
    <w:rsid w:val="009939DD"/>
    <w:rsid w:val="00993E6D"/>
    <w:rsid w:val="00993F56"/>
    <w:rsid w:val="00993FE5"/>
    <w:rsid w:val="009941C2"/>
    <w:rsid w:val="00994576"/>
    <w:rsid w:val="00994EFB"/>
    <w:rsid w:val="0099579F"/>
    <w:rsid w:val="009957F4"/>
    <w:rsid w:val="00995810"/>
    <w:rsid w:val="00996658"/>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723F"/>
    <w:rsid w:val="009A7CEE"/>
    <w:rsid w:val="009A7E35"/>
    <w:rsid w:val="009B01A0"/>
    <w:rsid w:val="009B02D5"/>
    <w:rsid w:val="009B1116"/>
    <w:rsid w:val="009B1171"/>
    <w:rsid w:val="009B13FA"/>
    <w:rsid w:val="009B1F2D"/>
    <w:rsid w:val="009B254E"/>
    <w:rsid w:val="009B2AF9"/>
    <w:rsid w:val="009B3208"/>
    <w:rsid w:val="009B3314"/>
    <w:rsid w:val="009B3F3D"/>
    <w:rsid w:val="009B4382"/>
    <w:rsid w:val="009B446B"/>
    <w:rsid w:val="009B4531"/>
    <w:rsid w:val="009B5809"/>
    <w:rsid w:val="009B5AED"/>
    <w:rsid w:val="009B71AB"/>
    <w:rsid w:val="009C08D7"/>
    <w:rsid w:val="009C1CC7"/>
    <w:rsid w:val="009C405C"/>
    <w:rsid w:val="009C437A"/>
    <w:rsid w:val="009C4AE4"/>
    <w:rsid w:val="009C4EBF"/>
    <w:rsid w:val="009C59F7"/>
    <w:rsid w:val="009C60AC"/>
    <w:rsid w:val="009C6F75"/>
    <w:rsid w:val="009C6FED"/>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251E"/>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BE2"/>
    <w:rsid w:val="00A03E28"/>
    <w:rsid w:val="00A03F07"/>
    <w:rsid w:val="00A04D79"/>
    <w:rsid w:val="00A05519"/>
    <w:rsid w:val="00A06F0C"/>
    <w:rsid w:val="00A0774D"/>
    <w:rsid w:val="00A07F2E"/>
    <w:rsid w:val="00A1053E"/>
    <w:rsid w:val="00A10EBC"/>
    <w:rsid w:val="00A11308"/>
    <w:rsid w:val="00A1166C"/>
    <w:rsid w:val="00A116D8"/>
    <w:rsid w:val="00A120F8"/>
    <w:rsid w:val="00A12AA8"/>
    <w:rsid w:val="00A1326F"/>
    <w:rsid w:val="00A134AE"/>
    <w:rsid w:val="00A13EC0"/>
    <w:rsid w:val="00A146E7"/>
    <w:rsid w:val="00A14A15"/>
    <w:rsid w:val="00A14B67"/>
    <w:rsid w:val="00A14E43"/>
    <w:rsid w:val="00A14FC3"/>
    <w:rsid w:val="00A156D9"/>
    <w:rsid w:val="00A15DBD"/>
    <w:rsid w:val="00A1764E"/>
    <w:rsid w:val="00A179D5"/>
    <w:rsid w:val="00A20035"/>
    <w:rsid w:val="00A208E8"/>
    <w:rsid w:val="00A20ECA"/>
    <w:rsid w:val="00A21B70"/>
    <w:rsid w:val="00A221CA"/>
    <w:rsid w:val="00A2266B"/>
    <w:rsid w:val="00A22729"/>
    <w:rsid w:val="00A2383B"/>
    <w:rsid w:val="00A23970"/>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135"/>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6C78"/>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53A9"/>
    <w:rsid w:val="00A557A2"/>
    <w:rsid w:val="00A56B54"/>
    <w:rsid w:val="00A56C5C"/>
    <w:rsid w:val="00A56CD5"/>
    <w:rsid w:val="00A56EF2"/>
    <w:rsid w:val="00A56EF9"/>
    <w:rsid w:val="00A571F0"/>
    <w:rsid w:val="00A60E4E"/>
    <w:rsid w:val="00A60FA3"/>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087C"/>
    <w:rsid w:val="00A82787"/>
    <w:rsid w:val="00A82C8C"/>
    <w:rsid w:val="00A833D0"/>
    <w:rsid w:val="00A837AD"/>
    <w:rsid w:val="00A83C13"/>
    <w:rsid w:val="00A8416D"/>
    <w:rsid w:val="00A844B1"/>
    <w:rsid w:val="00A84670"/>
    <w:rsid w:val="00A847E3"/>
    <w:rsid w:val="00A84E15"/>
    <w:rsid w:val="00A85AAB"/>
    <w:rsid w:val="00A863EB"/>
    <w:rsid w:val="00A868D7"/>
    <w:rsid w:val="00A87406"/>
    <w:rsid w:val="00A87CD5"/>
    <w:rsid w:val="00A9098D"/>
    <w:rsid w:val="00A911EA"/>
    <w:rsid w:val="00A91AAF"/>
    <w:rsid w:val="00A91B09"/>
    <w:rsid w:val="00A91E7A"/>
    <w:rsid w:val="00A92B1C"/>
    <w:rsid w:val="00A935F0"/>
    <w:rsid w:val="00A960C4"/>
    <w:rsid w:val="00A96512"/>
    <w:rsid w:val="00A9765E"/>
    <w:rsid w:val="00AA109A"/>
    <w:rsid w:val="00AA10E9"/>
    <w:rsid w:val="00AA23EC"/>
    <w:rsid w:val="00AA34C7"/>
    <w:rsid w:val="00AA3991"/>
    <w:rsid w:val="00AA3EAF"/>
    <w:rsid w:val="00AA57A5"/>
    <w:rsid w:val="00AA6382"/>
    <w:rsid w:val="00AA693D"/>
    <w:rsid w:val="00AA7C69"/>
    <w:rsid w:val="00AA7DE2"/>
    <w:rsid w:val="00AB0731"/>
    <w:rsid w:val="00AB13A3"/>
    <w:rsid w:val="00AB1B63"/>
    <w:rsid w:val="00AB1E26"/>
    <w:rsid w:val="00AB1EF1"/>
    <w:rsid w:val="00AB27AF"/>
    <w:rsid w:val="00AB2E90"/>
    <w:rsid w:val="00AB320C"/>
    <w:rsid w:val="00AB56A2"/>
    <w:rsid w:val="00AB5B30"/>
    <w:rsid w:val="00AB62A2"/>
    <w:rsid w:val="00AB674B"/>
    <w:rsid w:val="00AB6F34"/>
    <w:rsid w:val="00AB7C0E"/>
    <w:rsid w:val="00AC0373"/>
    <w:rsid w:val="00AC059B"/>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4A5"/>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0E6"/>
    <w:rsid w:val="00B011C9"/>
    <w:rsid w:val="00B01E25"/>
    <w:rsid w:val="00B02200"/>
    <w:rsid w:val="00B02400"/>
    <w:rsid w:val="00B02637"/>
    <w:rsid w:val="00B0320A"/>
    <w:rsid w:val="00B0374F"/>
    <w:rsid w:val="00B03783"/>
    <w:rsid w:val="00B03D23"/>
    <w:rsid w:val="00B05338"/>
    <w:rsid w:val="00B06266"/>
    <w:rsid w:val="00B062F6"/>
    <w:rsid w:val="00B06585"/>
    <w:rsid w:val="00B07884"/>
    <w:rsid w:val="00B07E8B"/>
    <w:rsid w:val="00B10944"/>
    <w:rsid w:val="00B10B31"/>
    <w:rsid w:val="00B113B1"/>
    <w:rsid w:val="00B11433"/>
    <w:rsid w:val="00B12239"/>
    <w:rsid w:val="00B122A2"/>
    <w:rsid w:val="00B122F1"/>
    <w:rsid w:val="00B12EDE"/>
    <w:rsid w:val="00B13481"/>
    <w:rsid w:val="00B13694"/>
    <w:rsid w:val="00B1378C"/>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619"/>
    <w:rsid w:val="00B428C4"/>
    <w:rsid w:val="00B4345B"/>
    <w:rsid w:val="00B4374E"/>
    <w:rsid w:val="00B45027"/>
    <w:rsid w:val="00B45200"/>
    <w:rsid w:val="00B456CB"/>
    <w:rsid w:val="00B45DDE"/>
    <w:rsid w:val="00B46402"/>
    <w:rsid w:val="00B46C73"/>
    <w:rsid w:val="00B47EC0"/>
    <w:rsid w:val="00B47F02"/>
    <w:rsid w:val="00B500E1"/>
    <w:rsid w:val="00B509BC"/>
    <w:rsid w:val="00B50CEB"/>
    <w:rsid w:val="00B514ED"/>
    <w:rsid w:val="00B51A81"/>
    <w:rsid w:val="00B51F86"/>
    <w:rsid w:val="00B52347"/>
    <w:rsid w:val="00B524B1"/>
    <w:rsid w:val="00B52A02"/>
    <w:rsid w:val="00B52A0A"/>
    <w:rsid w:val="00B52B61"/>
    <w:rsid w:val="00B52FB6"/>
    <w:rsid w:val="00B53A6F"/>
    <w:rsid w:val="00B54610"/>
    <w:rsid w:val="00B54911"/>
    <w:rsid w:val="00B54AAD"/>
    <w:rsid w:val="00B55C9C"/>
    <w:rsid w:val="00B55F78"/>
    <w:rsid w:val="00B56BDE"/>
    <w:rsid w:val="00B60078"/>
    <w:rsid w:val="00B610BC"/>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3D6D"/>
    <w:rsid w:val="00B74A93"/>
    <w:rsid w:val="00B750ED"/>
    <w:rsid w:val="00B754AC"/>
    <w:rsid w:val="00B76118"/>
    <w:rsid w:val="00B77347"/>
    <w:rsid w:val="00B77DD9"/>
    <w:rsid w:val="00B80E6F"/>
    <w:rsid w:val="00B80F2F"/>
    <w:rsid w:val="00B81023"/>
    <w:rsid w:val="00B822D4"/>
    <w:rsid w:val="00B82B68"/>
    <w:rsid w:val="00B839AC"/>
    <w:rsid w:val="00B845C7"/>
    <w:rsid w:val="00B84663"/>
    <w:rsid w:val="00B8656E"/>
    <w:rsid w:val="00B87479"/>
    <w:rsid w:val="00B9038F"/>
    <w:rsid w:val="00B90B28"/>
    <w:rsid w:val="00B90E5B"/>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7AF"/>
    <w:rsid w:val="00BA3EC5"/>
    <w:rsid w:val="00BA5705"/>
    <w:rsid w:val="00BA7D7F"/>
    <w:rsid w:val="00BA7EC6"/>
    <w:rsid w:val="00BB0071"/>
    <w:rsid w:val="00BB0A6E"/>
    <w:rsid w:val="00BB1649"/>
    <w:rsid w:val="00BB2360"/>
    <w:rsid w:val="00BB3B6B"/>
    <w:rsid w:val="00BB47D4"/>
    <w:rsid w:val="00BB4813"/>
    <w:rsid w:val="00BB5DFC"/>
    <w:rsid w:val="00BB5E08"/>
    <w:rsid w:val="00BB602A"/>
    <w:rsid w:val="00BB677B"/>
    <w:rsid w:val="00BB6B9D"/>
    <w:rsid w:val="00BB70E2"/>
    <w:rsid w:val="00BB7666"/>
    <w:rsid w:val="00BB7A98"/>
    <w:rsid w:val="00BB7C75"/>
    <w:rsid w:val="00BC09FA"/>
    <w:rsid w:val="00BC131E"/>
    <w:rsid w:val="00BC165D"/>
    <w:rsid w:val="00BC18CE"/>
    <w:rsid w:val="00BC1C64"/>
    <w:rsid w:val="00BC221A"/>
    <w:rsid w:val="00BC325D"/>
    <w:rsid w:val="00BC3F93"/>
    <w:rsid w:val="00BC4714"/>
    <w:rsid w:val="00BC47E5"/>
    <w:rsid w:val="00BC4987"/>
    <w:rsid w:val="00BC4DA3"/>
    <w:rsid w:val="00BC550F"/>
    <w:rsid w:val="00BC5EDA"/>
    <w:rsid w:val="00BC69D7"/>
    <w:rsid w:val="00BC75C1"/>
    <w:rsid w:val="00BC7BF4"/>
    <w:rsid w:val="00BD0264"/>
    <w:rsid w:val="00BD02D6"/>
    <w:rsid w:val="00BD0D0E"/>
    <w:rsid w:val="00BD0F48"/>
    <w:rsid w:val="00BD1127"/>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1453"/>
    <w:rsid w:val="00BF1891"/>
    <w:rsid w:val="00BF1DE7"/>
    <w:rsid w:val="00BF21A7"/>
    <w:rsid w:val="00BF283D"/>
    <w:rsid w:val="00BF2A86"/>
    <w:rsid w:val="00BF2FB5"/>
    <w:rsid w:val="00BF34F9"/>
    <w:rsid w:val="00BF367A"/>
    <w:rsid w:val="00BF3772"/>
    <w:rsid w:val="00BF3B39"/>
    <w:rsid w:val="00BF3EC3"/>
    <w:rsid w:val="00BF4194"/>
    <w:rsid w:val="00BF4433"/>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80F"/>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0D9D"/>
    <w:rsid w:val="00C10F73"/>
    <w:rsid w:val="00C111D3"/>
    <w:rsid w:val="00C11380"/>
    <w:rsid w:val="00C11D88"/>
    <w:rsid w:val="00C12841"/>
    <w:rsid w:val="00C12CCF"/>
    <w:rsid w:val="00C1429E"/>
    <w:rsid w:val="00C148FC"/>
    <w:rsid w:val="00C14A3D"/>
    <w:rsid w:val="00C14C2D"/>
    <w:rsid w:val="00C1563F"/>
    <w:rsid w:val="00C15C3A"/>
    <w:rsid w:val="00C15C86"/>
    <w:rsid w:val="00C15FBC"/>
    <w:rsid w:val="00C16365"/>
    <w:rsid w:val="00C166B9"/>
    <w:rsid w:val="00C16BE5"/>
    <w:rsid w:val="00C1740F"/>
    <w:rsid w:val="00C17ADF"/>
    <w:rsid w:val="00C203F7"/>
    <w:rsid w:val="00C217C8"/>
    <w:rsid w:val="00C222D9"/>
    <w:rsid w:val="00C22D18"/>
    <w:rsid w:val="00C22ED5"/>
    <w:rsid w:val="00C23476"/>
    <w:rsid w:val="00C23928"/>
    <w:rsid w:val="00C23E74"/>
    <w:rsid w:val="00C241F6"/>
    <w:rsid w:val="00C2444F"/>
    <w:rsid w:val="00C24537"/>
    <w:rsid w:val="00C259E9"/>
    <w:rsid w:val="00C2651F"/>
    <w:rsid w:val="00C26A5F"/>
    <w:rsid w:val="00C308B1"/>
    <w:rsid w:val="00C309C9"/>
    <w:rsid w:val="00C3140E"/>
    <w:rsid w:val="00C325BD"/>
    <w:rsid w:val="00C32B75"/>
    <w:rsid w:val="00C3348E"/>
    <w:rsid w:val="00C3375A"/>
    <w:rsid w:val="00C34781"/>
    <w:rsid w:val="00C34F0D"/>
    <w:rsid w:val="00C355F1"/>
    <w:rsid w:val="00C35625"/>
    <w:rsid w:val="00C35D5A"/>
    <w:rsid w:val="00C36DAB"/>
    <w:rsid w:val="00C36EB4"/>
    <w:rsid w:val="00C36F83"/>
    <w:rsid w:val="00C37DA1"/>
    <w:rsid w:val="00C40192"/>
    <w:rsid w:val="00C40C80"/>
    <w:rsid w:val="00C40F0E"/>
    <w:rsid w:val="00C40F2E"/>
    <w:rsid w:val="00C41398"/>
    <w:rsid w:val="00C414A2"/>
    <w:rsid w:val="00C4309D"/>
    <w:rsid w:val="00C43DC1"/>
    <w:rsid w:val="00C45197"/>
    <w:rsid w:val="00C451A3"/>
    <w:rsid w:val="00C4529D"/>
    <w:rsid w:val="00C45742"/>
    <w:rsid w:val="00C458AE"/>
    <w:rsid w:val="00C47074"/>
    <w:rsid w:val="00C472E7"/>
    <w:rsid w:val="00C47CBA"/>
    <w:rsid w:val="00C47D45"/>
    <w:rsid w:val="00C5151A"/>
    <w:rsid w:val="00C516FD"/>
    <w:rsid w:val="00C519C0"/>
    <w:rsid w:val="00C51DA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CD9"/>
    <w:rsid w:val="00C61D12"/>
    <w:rsid w:val="00C62126"/>
    <w:rsid w:val="00C62184"/>
    <w:rsid w:val="00C62D37"/>
    <w:rsid w:val="00C62E0B"/>
    <w:rsid w:val="00C63122"/>
    <w:rsid w:val="00C632C4"/>
    <w:rsid w:val="00C63867"/>
    <w:rsid w:val="00C63894"/>
    <w:rsid w:val="00C63BBF"/>
    <w:rsid w:val="00C647FE"/>
    <w:rsid w:val="00C65225"/>
    <w:rsid w:val="00C654A1"/>
    <w:rsid w:val="00C65B01"/>
    <w:rsid w:val="00C65E48"/>
    <w:rsid w:val="00C6602E"/>
    <w:rsid w:val="00C66F10"/>
    <w:rsid w:val="00C675EB"/>
    <w:rsid w:val="00C678D5"/>
    <w:rsid w:val="00C67F19"/>
    <w:rsid w:val="00C70A95"/>
    <w:rsid w:val="00C71F3F"/>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5F5D"/>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24A5"/>
    <w:rsid w:val="00CB31CA"/>
    <w:rsid w:val="00CB3578"/>
    <w:rsid w:val="00CB364A"/>
    <w:rsid w:val="00CB452C"/>
    <w:rsid w:val="00CB5308"/>
    <w:rsid w:val="00CB57AA"/>
    <w:rsid w:val="00CB5C19"/>
    <w:rsid w:val="00CB5E5E"/>
    <w:rsid w:val="00CB632C"/>
    <w:rsid w:val="00CB7546"/>
    <w:rsid w:val="00CB7554"/>
    <w:rsid w:val="00CC245F"/>
    <w:rsid w:val="00CC2792"/>
    <w:rsid w:val="00CC2A86"/>
    <w:rsid w:val="00CC34A0"/>
    <w:rsid w:val="00CC34D7"/>
    <w:rsid w:val="00CC362F"/>
    <w:rsid w:val="00CC3647"/>
    <w:rsid w:val="00CC3BB1"/>
    <w:rsid w:val="00CC4CF6"/>
    <w:rsid w:val="00CC4E95"/>
    <w:rsid w:val="00CC5026"/>
    <w:rsid w:val="00CC513D"/>
    <w:rsid w:val="00CC6E93"/>
    <w:rsid w:val="00CC7113"/>
    <w:rsid w:val="00CC7F7B"/>
    <w:rsid w:val="00CD0F52"/>
    <w:rsid w:val="00CD0FD5"/>
    <w:rsid w:val="00CD15D1"/>
    <w:rsid w:val="00CD1B10"/>
    <w:rsid w:val="00CD1E7F"/>
    <w:rsid w:val="00CD1F7B"/>
    <w:rsid w:val="00CD2910"/>
    <w:rsid w:val="00CD2DA8"/>
    <w:rsid w:val="00CD332E"/>
    <w:rsid w:val="00CD43BC"/>
    <w:rsid w:val="00CD45FB"/>
    <w:rsid w:val="00CD481B"/>
    <w:rsid w:val="00CD491E"/>
    <w:rsid w:val="00CD54D7"/>
    <w:rsid w:val="00CD5B37"/>
    <w:rsid w:val="00CD63CB"/>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B55"/>
    <w:rsid w:val="00D10FC4"/>
    <w:rsid w:val="00D113CD"/>
    <w:rsid w:val="00D118C9"/>
    <w:rsid w:val="00D12045"/>
    <w:rsid w:val="00D1214C"/>
    <w:rsid w:val="00D1341F"/>
    <w:rsid w:val="00D13766"/>
    <w:rsid w:val="00D1416C"/>
    <w:rsid w:val="00D147B6"/>
    <w:rsid w:val="00D14C1B"/>
    <w:rsid w:val="00D14C44"/>
    <w:rsid w:val="00D14DCD"/>
    <w:rsid w:val="00D14EC8"/>
    <w:rsid w:val="00D152FE"/>
    <w:rsid w:val="00D16385"/>
    <w:rsid w:val="00D16BA2"/>
    <w:rsid w:val="00D16C9C"/>
    <w:rsid w:val="00D17AEF"/>
    <w:rsid w:val="00D17C8D"/>
    <w:rsid w:val="00D17E3B"/>
    <w:rsid w:val="00D202F7"/>
    <w:rsid w:val="00D20888"/>
    <w:rsid w:val="00D20EE2"/>
    <w:rsid w:val="00D214FD"/>
    <w:rsid w:val="00D21BBC"/>
    <w:rsid w:val="00D21F29"/>
    <w:rsid w:val="00D224B1"/>
    <w:rsid w:val="00D232FA"/>
    <w:rsid w:val="00D23F5D"/>
    <w:rsid w:val="00D24259"/>
    <w:rsid w:val="00D24DF6"/>
    <w:rsid w:val="00D252E0"/>
    <w:rsid w:val="00D25962"/>
    <w:rsid w:val="00D2614E"/>
    <w:rsid w:val="00D26572"/>
    <w:rsid w:val="00D26952"/>
    <w:rsid w:val="00D26FE1"/>
    <w:rsid w:val="00D27350"/>
    <w:rsid w:val="00D27377"/>
    <w:rsid w:val="00D277BC"/>
    <w:rsid w:val="00D27D27"/>
    <w:rsid w:val="00D30543"/>
    <w:rsid w:val="00D305F0"/>
    <w:rsid w:val="00D31881"/>
    <w:rsid w:val="00D32278"/>
    <w:rsid w:val="00D33E77"/>
    <w:rsid w:val="00D34759"/>
    <w:rsid w:val="00D349F1"/>
    <w:rsid w:val="00D34E16"/>
    <w:rsid w:val="00D3541A"/>
    <w:rsid w:val="00D35703"/>
    <w:rsid w:val="00D35917"/>
    <w:rsid w:val="00D367E7"/>
    <w:rsid w:val="00D36835"/>
    <w:rsid w:val="00D36ECB"/>
    <w:rsid w:val="00D3704C"/>
    <w:rsid w:val="00D375C8"/>
    <w:rsid w:val="00D37A3A"/>
    <w:rsid w:val="00D40240"/>
    <w:rsid w:val="00D40428"/>
    <w:rsid w:val="00D40A45"/>
    <w:rsid w:val="00D40CB6"/>
    <w:rsid w:val="00D41090"/>
    <w:rsid w:val="00D41813"/>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3AF"/>
    <w:rsid w:val="00D55A71"/>
    <w:rsid w:val="00D55EC4"/>
    <w:rsid w:val="00D564BB"/>
    <w:rsid w:val="00D56508"/>
    <w:rsid w:val="00D56705"/>
    <w:rsid w:val="00D56AFE"/>
    <w:rsid w:val="00D57FEB"/>
    <w:rsid w:val="00D60212"/>
    <w:rsid w:val="00D609F3"/>
    <w:rsid w:val="00D60B2B"/>
    <w:rsid w:val="00D60D4F"/>
    <w:rsid w:val="00D61065"/>
    <w:rsid w:val="00D61A9F"/>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9FE"/>
    <w:rsid w:val="00D75ED8"/>
    <w:rsid w:val="00D76208"/>
    <w:rsid w:val="00D7638E"/>
    <w:rsid w:val="00D764FD"/>
    <w:rsid w:val="00D77017"/>
    <w:rsid w:val="00D7718C"/>
    <w:rsid w:val="00D7740E"/>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339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26F5"/>
    <w:rsid w:val="00DA4275"/>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C7F8A"/>
    <w:rsid w:val="00DD0A9E"/>
    <w:rsid w:val="00DD0EBE"/>
    <w:rsid w:val="00DD12DC"/>
    <w:rsid w:val="00DD1458"/>
    <w:rsid w:val="00DD24D6"/>
    <w:rsid w:val="00DD2A27"/>
    <w:rsid w:val="00DD3E31"/>
    <w:rsid w:val="00DD4117"/>
    <w:rsid w:val="00DD433B"/>
    <w:rsid w:val="00DD4896"/>
    <w:rsid w:val="00DD4C79"/>
    <w:rsid w:val="00DD4FFA"/>
    <w:rsid w:val="00DD51A3"/>
    <w:rsid w:val="00DD5534"/>
    <w:rsid w:val="00DD5813"/>
    <w:rsid w:val="00DD61B7"/>
    <w:rsid w:val="00DD6E54"/>
    <w:rsid w:val="00DD6EF0"/>
    <w:rsid w:val="00DE0C68"/>
    <w:rsid w:val="00DE0CE1"/>
    <w:rsid w:val="00DE0CE3"/>
    <w:rsid w:val="00DE12BC"/>
    <w:rsid w:val="00DE16AC"/>
    <w:rsid w:val="00DE2735"/>
    <w:rsid w:val="00DE30C3"/>
    <w:rsid w:val="00DE34CF"/>
    <w:rsid w:val="00DE3BDA"/>
    <w:rsid w:val="00DE3CC3"/>
    <w:rsid w:val="00DE43FD"/>
    <w:rsid w:val="00DE6716"/>
    <w:rsid w:val="00DE6A5C"/>
    <w:rsid w:val="00DE6C2E"/>
    <w:rsid w:val="00DE6DB6"/>
    <w:rsid w:val="00DE6FFB"/>
    <w:rsid w:val="00DE706F"/>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862"/>
    <w:rsid w:val="00E11EED"/>
    <w:rsid w:val="00E129D1"/>
    <w:rsid w:val="00E12E98"/>
    <w:rsid w:val="00E1318E"/>
    <w:rsid w:val="00E135C8"/>
    <w:rsid w:val="00E136AE"/>
    <w:rsid w:val="00E138A2"/>
    <w:rsid w:val="00E13A94"/>
    <w:rsid w:val="00E13BF9"/>
    <w:rsid w:val="00E141AE"/>
    <w:rsid w:val="00E16421"/>
    <w:rsid w:val="00E1668F"/>
    <w:rsid w:val="00E168E9"/>
    <w:rsid w:val="00E179A1"/>
    <w:rsid w:val="00E20306"/>
    <w:rsid w:val="00E21257"/>
    <w:rsid w:val="00E21A3E"/>
    <w:rsid w:val="00E22F87"/>
    <w:rsid w:val="00E2311E"/>
    <w:rsid w:val="00E23D88"/>
    <w:rsid w:val="00E23E6E"/>
    <w:rsid w:val="00E23F2F"/>
    <w:rsid w:val="00E23FA1"/>
    <w:rsid w:val="00E24FA8"/>
    <w:rsid w:val="00E25C75"/>
    <w:rsid w:val="00E25F6C"/>
    <w:rsid w:val="00E26726"/>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2C"/>
    <w:rsid w:val="00E43039"/>
    <w:rsid w:val="00E43336"/>
    <w:rsid w:val="00E43944"/>
    <w:rsid w:val="00E44A83"/>
    <w:rsid w:val="00E464D0"/>
    <w:rsid w:val="00E46D48"/>
    <w:rsid w:val="00E4769B"/>
    <w:rsid w:val="00E4770C"/>
    <w:rsid w:val="00E47C13"/>
    <w:rsid w:val="00E47DA2"/>
    <w:rsid w:val="00E47F2B"/>
    <w:rsid w:val="00E540B0"/>
    <w:rsid w:val="00E54353"/>
    <w:rsid w:val="00E545A9"/>
    <w:rsid w:val="00E546D5"/>
    <w:rsid w:val="00E54A86"/>
    <w:rsid w:val="00E564C6"/>
    <w:rsid w:val="00E572E8"/>
    <w:rsid w:val="00E5730D"/>
    <w:rsid w:val="00E57B2C"/>
    <w:rsid w:val="00E57B69"/>
    <w:rsid w:val="00E57F2E"/>
    <w:rsid w:val="00E60ADC"/>
    <w:rsid w:val="00E60F3F"/>
    <w:rsid w:val="00E61040"/>
    <w:rsid w:val="00E610FC"/>
    <w:rsid w:val="00E61AE0"/>
    <w:rsid w:val="00E63C13"/>
    <w:rsid w:val="00E64413"/>
    <w:rsid w:val="00E64994"/>
    <w:rsid w:val="00E64FDB"/>
    <w:rsid w:val="00E65261"/>
    <w:rsid w:val="00E656EC"/>
    <w:rsid w:val="00E673CE"/>
    <w:rsid w:val="00E67631"/>
    <w:rsid w:val="00E67BE3"/>
    <w:rsid w:val="00E7059A"/>
    <w:rsid w:val="00E707A9"/>
    <w:rsid w:val="00E70BB6"/>
    <w:rsid w:val="00E70FAB"/>
    <w:rsid w:val="00E712F5"/>
    <w:rsid w:val="00E71343"/>
    <w:rsid w:val="00E7165A"/>
    <w:rsid w:val="00E71C76"/>
    <w:rsid w:val="00E71EFB"/>
    <w:rsid w:val="00E71F15"/>
    <w:rsid w:val="00E73014"/>
    <w:rsid w:val="00E73DAD"/>
    <w:rsid w:val="00E7406A"/>
    <w:rsid w:val="00E742EE"/>
    <w:rsid w:val="00E74B6F"/>
    <w:rsid w:val="00E75485"/>
    <w:rsid w:val="00E75B27"/>
    <w:rsid w:val="00E75BD7"/>
    <w:rsid w:val="00E76447"/>
    <w:rsid w:val="00E775F6"/>
    <w:rsid w:val="00E77810"/>
    <w:rsid w:val="00E779F1"/>
    <w:rsid w:val="00E80008"/>
    <w:rsid w:val="00E807E5"/>
    <w:rsid w:val="00E8080F"/>
    <w:rsid w:val="00E81217"/>
    <w:rsid w:val="00E812D9"/>
    <w:rsid w:val="00E81B74"/>
    <w:rsid w:val="00E81C77"/>
    <w:rsid w:val="00E81E6C"/>
    <w:rsid w:val="00E83C51"/>
    <w:rsid w:val="00E8451A"/>
    <w:rsid w:val="00E8497A"/>
    <w:rsid w:val="00E849D5"/>
    <w:rsid w:val="00E84CAF"/>
    <w:rsid w:val="00E84FA8"/>
    <w:rsid w:val="00E853D4"/>
    <w:rsid w:val="00E85632"/>
    <w:rsid w:val="00E85855"/>
    <w:rsid w:val="00E85DDD"/>
    <w:rsid w:val="00E86A64"/>
    <w:rsid w:val="00E86C5A"/>
    <w:rsid w:val="00E87613"/>
    <w:rsid w:val="00E87F57"/>
    <w:rsid w:val="00E917B7"/>
    <w:rsid w:val="00E9249A"/>
    <w:rsid w:val="00E92695"/>
    <w:rsid w:val="00E93270"/>
    <w:rsid w:val="00E936C0"/>
    <w:rsid w:val="00E93B79"/>
    <w:rsid w:val="00E94598"/>
    <w:rsid w:val="00E94839"/>
    <w:rsid w:val="00E95B6B"/>
    <w:rsid w:val="00E95C60"/>
    <w:rsid w:val="00EA094B"/>
    <w:rsid w:val="00EA19D3"/>
    <w:rsid w:val="00EA1A9E"/>
    <w:rsid w:val="00EA1DC8"/>
    <w:rsid w:val="00EA1FA2"/>
    <w:rsid w:val="00EA21EE"/>
    <w:rsid w:val="00EA22AB"/>
    <w:rsid w:val="00EA2CBD"/>
    <w:rsid w:val="00EA3051"/>
    <w:rsid w:val="00EA41D4"/>
    <w:rsid w:val="00EA5013"/>
    <w:rsid w:val="00EA5862"/>
    <w:rsid w:val="00EA5887"/>
    <w:rsid w:val="00EA5EBD"/>
    <w:rsid w:val="00EA6646"/>
    <w:rsid w:val="00EA66D1"/>
    <w:rsid w:val="00EA705B"/>
    <w:rsid w:val="00EA7256"/>
    <w:rsid w:val="00EA7986"/>
    <w:rsid w:val="00EA7C1D"/>
    <w:rsid w:val="00EA7EC1"/>
    <w:rsid w:val="00EB01E6"/>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B734E"/>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B52"/>
    <w:rsid w:val="00EE44CC"/>
    <w:rsid w:val="00EE4A54"/>
    <w:rsid w:val="00EE544D"/>
    <w:rsid w:val="00EE57DD"/>
    <w:rsid w:val="00EE587C"/>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1A"/>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54"/>
    <w:rsid w:val="00F157BE"/>
    <w:rsid w:val="00F15D17"/>
    <w:rsid w:val="00F163EA"/>
    <w:rsid w:val="00F17EBC"/>
    <w:rsid w:val="00F208B4"/>
    <w:rsid w:val="00F209E0"/>
    <w:rsid w:val="00F213E3"/>
    <w:rsid w:val="00F214BF"/>
    <w:rsid w:val="00F217CF"/>
    <w:rsid w:val="00F21A26"/>
    <w:rsid w:val="00F21E60"/>
    <w:rsid w:val="00F23021"/>
    <w:rsid w:val="00F230A3"/>
    <w:rsid w:val="00F2355A"/>
    <w:rsid w:val="00F23B7E"/>
    <w:rsid w:val="00F23E76"/>
    <w:rsid w:val="00F24B91"/>
    <w:rsid w:val="00F24CE5"/>
    <w:rsid w:val="00F251FF"/>
    <w:rsid w:val="00F25476"/>
    <w:rsid w:val="00F25D98"/>
    <w:rsid w:val="00F25DD7"/>
    <w:rsid w:val="00F25EE0"/>
    <w:rsid w:val="00F271BA"/>
    <w:rsid w:val="00F27E26"/>
    <w:rsid w:val="00F300FB"/>
    <w:rsid w:val="00F30651"/>
    <w:rsid w:val="00F30D46"/>
    <w:rsid w:val="00F3142D"/>
    <w:rsid w:val="00F3160D"/>
    <w:rsid w:val="00F31FBC"/>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54B"/>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6FB"/>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0E9"/>
    <w:rsid w:val="00F67552"/>
    <w:rsid w:val="00F70F96"/>
    <w:rsid w:val="00F70FF3"/>
    <w:rsid w:val="00F71650"/>
    <w:rsid w:val="00F71C93"/>
    <w:rsid w:val="00F71D41"/>
    <w:rsid w:val="00F71D5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5CE"/>
    <w:rsid w:val="00F83C0F"/>
    <w:rsid w:val="00F84754"/>
    <w:rsid w:val="00F849F4"/>
    <w:rsid w:val="00F84AD4"/>
    <w:rsid w:val="00F84DAA"/>
    <w:rsid w:val="00F8531F"/>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4C06"/>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460"/>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1EE8"/>
    <w:rsid w:val="00FC2EED"/>
    <w:rsid w:val="00FC334C"/>
    <w:rsid w:val="00FC37CE"/>
    <w:rsid w:val="00FC39DB"/>
    <w:rsid w:val="00FC39F3"/>
    <w:rsid w:val="00FC43A1"/>
    <w:rsid w:val="00FC5A8F"/>
    <w:rsid w:val="00FC5B77"/>
    <w:rsid w:val="00FC632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6B6"/>
    <w:rsid w:val="00FE5722"/>
    <w:rsid w:val="00FE57D6"/>
    <w:rsid w:val="00FE5D4E"/>
    <w:rsid w:val="00FE6AC3"/>
    <w:rsid w:val="00FE6F67"/>
    <w:rsid w:val="00FE765C"/>
    <w:rsid w:val="00FE7D58"/>
    <w:rsid w:val="00FF0596"/>
    <w:rsid w:val="00FF0925"/>
    <w:rsid w:val="00FF1207"/>
    <w:rsid w:val="00FF138B"/>
    <w:rsid w:val="00FF22F1"/>
    <w:rsid w:val="00FF25FA"/>
    <w:rsid w:val="00FF350D"/>
    <w:rsid w:val="00FF3EC0"/>
    <w:rsid w:val="00FF449B"/>
    <w:rsid w:val="00FF4565"/>
    <w:rsid w:val="00FF46E6"/>
    <w:rsid w:val="00FF4C18"/>
    <w:rsid w:val="00FF510F"/>
    <w:rsid w:val="00FF6D95"/>
    <w:rsid w:val="00FF701C"/>
    <w:rsid w:val="00FF7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7AEF6"/>
  <w15:chartTrackingRefBased/>
  <w15:docId w15:val="{3AAC61D4-1ACA-4752-9511-1832DAD2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0"/>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목록 단락,リスト段落,?? ??,?????,????,Lista1"/>
    <w:basedOn w:val="a"/>
    <w:link w:val="af3"/>
    <w:uiPriority w:val="34"/>
    <w:qFormat/>
    <w:rsid w:val="0005728E"/>
    <w:pPr>
      <w:spacing w:after="0"/>
      <w:ind w:left="720"/>
      <w:jc w:val="both"/>
    </w:pPr>
    <w:rPr>
      <w:rFonts w:ascii="等线" w:hAnsi="宋体"/>
      <w:sz w:val="21"/>
      <w:szCs w:val="21"/>
      <w:lang w:val="x-none" w:eastAsia="x-none"/>
    </w:rPr>
  </w:style>
  <w:style w:type="character" w:customStyle="1" w:styleId="NOZchn">
    <w:name w:val="NO Zchn"/>
    <w:locked/>
    <w:rsid w:val="005F23E6"/>
    <w:rPr>
      <w:lang w:val="en-GB" w:eastAsia="ja-JP"/>
    </w:rPr>
  </w:style>
  <w:style w:type="character" w:customStyle="1" w:styleId="B1Zchn">
    <w:name w:val="B1 Zchn"/>
    <w:rsid w:val="005F23E6"/>
  </w:style>
  <w:style w:type="paragraph" w:styleId="af4">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paragraph" w:customStyle="1" w:styleId="Agreement">
    <w:name w:val="Agreement"/>
    <w:basedOn w:val="a"/>
    <w:next w:val="a"/>
    <w:qFormat/>
    <w:rsid w:val="00E4770C"/>
    <w:pPr>
      <w:numPr>
        <w:numId w:val="1"/>
      </w:numPr>
      <w:spacing w:before="60" w:after="0"/>
    </w:pPr>
    <w:rPr>
      <w:rFonts w:ascii="Arial" w:eastAsia="MS Mincho" w:hAnsi="Arial"/>
      <w:b/>
      <w:szCs w:val="24"/>
      <w:lang w:eastAsia="en-GB"/>
    </w:rPr>
  </w:style>
  <w:style w:type="character" w:customStyle="1" w:styleId="20">
    <w:name w:val="标题 2 字符"/>
    <w:link w:val="2"/>
    <w:rsid w:val="00E168E9"/>
    <w:rPr>
      <w:rFonts w:ascii="Arial" w:hAnsi="Arial"/>
      <w:sz w:val="32"/>
      <w:lang w:val="en-GB" w:eastAsia="en-US"/>
    </w:rPr>
  </w:style>
  <w:style w:type="paragraph" w:customStyle="1" w:styleId="Doc-title">
    <w:name w:val="Doc-title"/>
    <w:basedOn w:val="a"/>
    <w:next w:val="a"/>
    <w:link w:val="Doc-titleChar"/>
    <w:qFormat/>
    <w:rsid w:val="00D045A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045A0"/>
    <w:rPr>
      <w:rFonts w:ascii="Arial" w:eastAsia="MS Mincho" w:hAnsi="Arial"/>
      <w:noProof/>
      <w:szCs w:val="24"/>
      <w:lang w:val="en-GB" w:eastAsia="en-GB"/>
    </w:rPr>
  </w:style>
  <w:style w:type="paragraph" w:customStyle="1" w:styleId="Doc-text2">
    <w:name w:val="Doc-text2"/>
    <w:basedOn w:val="a"/>
    <w:link w:val="Doc-text2Char"/>
    <w:qFormat/>
    <w:rsid w:val="00D045A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045A0"/>
    <w:rPr>
      <w:rFonts w:ascii="Arial" w:eastAsia="MS Mincho" w:hAnsi="Arial"/>
      <w:szCs w:val="24"/>
      <w:lang w:val="en-GB" w:eastAsia="en-GB"/>
    </w:rPr>
  </w:style>
  <w:style w:type="table" w:styleId="af5">
    <w:name w:val="Table Grid"/>
    <w:basedOn w:val="a1"/>
    <w:rsid w:val="008C3FC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13B8"/>
    <w:rPr>
      <w:rFonts w:ascii="Arial" w:hAnsi="Arial"/>
      <w:sz w:val="18"/>
      <w:lang w:val="en-GB" w:eastAsia="en-US"/>
    </w:rPr>
  </w:style>
  <w:style w:type="character" w:customStyle="1" w:styleId="TAHCar">
    <w:name w:val="TAH Car"/>
    <w:link w:val="TAH"/>
    <w:qFormat/>
    <w:rsid w:val="00B17A44"/>
    <w:rPr>
      <w:rFonts w:ascii="Arial" w:hAnsi="Arial"/>
      <w:b/>
      <w:sz w:val="18"/>
      <w:lang w:val="en-GB" w:eastAsia="en-US"/>
    </w:rPr>
  </w:style>
  <w:style w:type="character" w:customStyle="1" w:styleId="TALChar">
    <w:name w:val="TAL Char"/>
    <w:qFormat/>
    <w:rsid w:val="00ED4282"/>
    <w:rPr>
      <w:rFonts w:ascii="Arial" w:hAnsi="Arial"/>
      <w:sz w:val="18"/>
      <w:lang w:eastAsia="en-US"/>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7"/>
    <w:qFormat/>
    <w:rsid w:val="00493E50"/>
    <w:pPr>
      <w:autoSpaceDE w:val="0"/>
      <w:autoSpaceDN w:val="0"/>
      <w:adjustRightInd w:val="0"/>
      <w:snapToGrid w:val="0"/>
      <w:spacing w:before="120" w:after="120"/>
      <w:jc w:val="both"/>
    </w:pPr>
    <w:rPr>
      <w:b/>
      <w:bCs/>
      <w:lang w:val="x-none"/>
    </w:rPr>
  </w:style>
  <w:style w:type="character" w:customStyle="1" w:styleId="af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6"/>
    <w:rsid w:val="00493E50"/>
    <w:rPr>
      <w:rFonts w:ascii="Times New Roman" w:hAnsi="Times New Roman"/>
      <w:b/>
      <w:bCs/>
      <w:lang w:val="x-none" w:eastAsia="en-US"/>
    </w:rPr>
  </w:style>
  <w:style w:type="character" w:customStyle="1" w:styleId="af3">
    <w:name w:val="列表段落 字符"/>
    <w:aliases w:val="- Bullets 字符,목록 단락 字符,リスト段落 字符,?? ?? 字符,????? 字符,???? 字符,Lista1 字符"/>
    <w:link w:val="af2"/>
    <w:uiPriority w:val="34"/>
    <w:qFormat/>
    <w:rsid w:val="00F93ED1"/>
    <w:rPr>
      <w:rFonts w:ascii="等线" w:hAnsi="宋体" w:cs="宋体"/>
      <w:sz w:val="21"/>
      <w:szCs w:val="21"/>
    </w:rPr>
  </w:style>
  <w:style w:type="paragraph" w:styleId="af8">
    <w:name w:val="Normal (Web)"/>
    <w:basedOn w:val="a"/>
    <w:uiPriority w:val="99"/>
    <w:rsid w:val="006E37DA"/>
    <w:pPr>
      <w:spacing w:before="100" w:beforeAutospacing="1" w:after="100" w:afterAutospacing="1"/>
    </w:pPr>
    <w:rPr>
      <w:rFonts w:ascii="Arial" w:hAnsi="Arial" w:cs="Arial"/>
      <w:color w:val="493118"/>
      <w:sz w:val="18"/>
      <w:szCs w:val="18"/>
      <w:lang w:val="en-US" w:eastAsia="zh-CN"/>
    </w:rPr>
  </w:style>
  <w:style w:type="paragraph" w:customStyle="1" w:styleId="References">
    <w:name w:val="References"/>
    <w:basedOn w:val="a"/>
    <w:rsid w:val="00D85F58"/>
    <w:pPr>
      <w:numPr>
        <w:numId w:val="2"/>
      </w:numPr>
      <w:autoSpaceDE w:val="0"/>
      <w:autoSpaceDN w:val="0"/>
      <w:snapToGrid w:val="0"/>
      <w:spacing w:after="60"/>
      <w:jc w:val="both"/>
    </w:pPr>
    <w:rPr>
      <w:szCs w:val="16"/>
      <w:lang w:val="en-US"/>
    </w:rPr>
  </w:style>
  <w:style w:type="character" w:customStyle="1" w:styleId="TACChar">
    <w:name w:val="TAC Char"/>
    <w:link w:val="TAC"/>
    <w:qFormat/>
    <w:rsid w:val="001252CB"/>
    <w:rPr>
      <w:rFonts w:ascii="Arial" w:hAnsi="Arial"/>
      <w:sz w:val="18"/>
      <w:lang w:val="en-GB" w:eastAsia="en-US"/>
    </w:rPr>
  </w:style>
  <w:style w:type="character" w:customStyle="1" w:styleId="PLChar">
    <w:name w:val="PL Char"/>
    <w:link w:val="PL"/>
    <w:qFormat/>
    <w:locked/>
    <w:rsid w:val="006C2C5B"/>
    <w:rPr>
      <w:rFonts w:ascii="Courier New" w:hAnsi="Courier New"/>
      <w:noProof/>
      <w:sz w:val="16"/>
      <w:lang w:val="en-GB" w:eastAsia="en-US"/>
    </w:rPr>
  </w:style>
  <w:style w:type="character" w:customStyle="1" w:styleId="B1Char1">
    <w:name w:val="B1 Char1"/>
    <w:qFormat/>
    <w:rsid w:val="001B76AE"/>
    <w:rPr>
      <w:rFonts w:eastAsia="Times New Roman"/>
    </w:rPr>
  </w:style>
  <w:style w:type="character" w:customStyle="1" w:styleId="B3Char2">
    <w:name w:val="B3 Char2"/>
    <w:qFormat/>
    <w:rsid w:val="001B76AE"/>
    <w:rPr>
      <w:rFonts w:eastAsia="Times New Roman"/>
    </w:rPr>
  </w:style>
  <w:style w:type="character" w:customStyle="1" w:styleId="TANChar">
    <w:name w:val="TAN Char"/>
    <w:link w:val="TAN"/>
    <w:locked/>
    <w:rsid w:val="00F4173A"/>
    <w:rPr>
      <w:rFonts w:ascii="Arial" w:hAnsi="Arial"/>
      <w:sz w:val="18"/>
      <w:lang w:val="en-GB" w:eastAsia="en-US"/>
    </w:rPr>
  </w:style>
  <w:style w:type="table" w:customStyle="1" w:styleId="11">
    <w:name w:val="网格型1"/>
    <w:basedOn w:val="a1"/>
    <w:next w:val="af5"/>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5"/>
    <w:uiPriority w:val="39"/>
    <w:qFormat/>
    <w:rsid w:val="00C63B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f5"/>
    <w:uiPriority w:val="39"/>
    <w:qFormat/>
    <w:rsid w:val="0023463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
    <w:rsid w:val="004D00B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HChar">
    <w:name w:val="TAH Char"/>
    <w:qFormat/>
    <w:rsid w:val="009921D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172495244">
      <w:bodyDiv w:val="1"/>
      <w:marLeft w:val="0"/>
      <w:marRight w:val="0"/>
      <w:marTop w:val="0"/>
      <w:marBottom w:val="0"/>
      <w:divBdr>
        <w:top w:val="none" w:sz="0" w:space="0" w:color="auto"/>
        <w:left w:val="none" w:sz="0" w:space="0" w:color="auto"/>
        <w:bottom w:val="none" w:sz="0" w:space="0" w:color="auto"/>
        <w:right w:val="none" w:sz="0" w:space="0" w:color="auto"/>
      </w:divBdr>
    </w:div>
    <w:div w:id="424959793">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488180959">
      <w:bodyDiv w:val="1"/>
      <w:marLeft w:val="0"/>
      <w:marRight w:val="0"/>
      <w:marTop w:val="0"/>
      <w:marBottom w:val="0"/>
      <w:divBdr>
        <w:top w:val="none" w:sz="0" w:space="0" w:color="auto"/>
        <w:left w:val="none" w:sz="0" w:space="0" w:color="auto"/>
        <w:bottom w:val="none" w:sz="0" w:space="0" w:color="auto"/>
        <w:right w:val="none" w:sz="0" w:space="0" w:color="auto"/>
      </w:divBdr>
    </w:div>
    <w:div w:id="538664447">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848906573">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270237977">
      <w:bodyDiv w:val="1"/>
      <w:marLeft w:val="0"/>
      <w:marRight w:val="0"/>
      <w:marTop w:val="0"/>
      <w:marBottom w:val="0"/>
      <w:divBdr>
        <w:top w:val="none" w:sz="0" w:space="0" w:color="auto"/>
        <w:left w:val="none" w:sz="0" w:space="0" w:color="auto"/>
        <w:bottom w:val="none" w:sz="0" w:space="0" w:color="auto"/>
        <w:right w:val="none" w:sz="0" w:space="0" w:color="auto"/>
      </w:divBdr>
    </w:div>
    <w:div w:id="1303850299">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40350872">
      <w:bodyDiv w:val="1"/>
      <w:marLeft w:val="0"/>
      <w:marRight w:val="0"/>
      <w:marTop w:val="0"/>
      <w:marBottom w:val="0"/>
      <w:divBdr>
        <w:top w:val="none" w:sz="0" w:space="0" w:color="auto"/>
        <w:left w:val="none" w:sz="0" w:space="0" w:color="auto"/>
        <w:bottom w:val="none" w:sz="0" w:space="0" w:color="auto"/>
        <w:right w:val="none" w:sz="0" w:space="0" w:color="auto"/>
      </w:divBdr>
    </w:div>
    <w:div w:id="1455709203">
      <w:bodyDiv w:val="1"/>
      <w:marLeft w:val="0"/>
      <w:marRight w:val="0"/>
      <w:marTop w:val="0"/>
      <w:marBottom w:val="0"/>
      <w:divBdr>
        <w:top w:val="none" w:sz="0" w:space="0" w:color="auto"/>
        <w:left w:val="none" w:sz="0" w:space="0" w:color="auto"/>
        <w:bottom w:val="none" w:sz="0" w:space="0" w:color="auto"/>
        <w:right w:val="none" w:sz="0" w:space="0" w:color="auto"/>
      </w:divBdr>
    </w:div>
    <w:div w:id="1481389036">
      <w:bodyDiv w:val="1"/>
      <w:marLeft w:val="0"/>
      <w:marRight w:val="0"/>
      <w:marTop w:val="0"/>
      <w:marBottom w:val="0"/>
      <w:divBdr>
        <w:top w:val="none" w:sz="0" w:space="0" w:color="auto"/>
        <w:left w:val="none" w:sz="0" w:space="0" w:color="auto"/>
        <w:bottom w:val="none" w:sz="0" w:space="0" w:color="auto"/>
        <w:right w:val="none" w:sz="0" w:space="0" w:color="auto"/>
      </w:divBdr>
    </w:div>
    <w:div w:id="1530028013">
      <w:bodyDiv w:val="1"/>
      <w:marLeft w:val="0"/>
      <w:marRight w:val="0"/>
      <w:marTop w:val="0"/>
      <w:marBottom w:val="0"/>
      <w:divBdr>
        <w:top w:val="none" w:sz="0" w:space="0" w:color="auto"/>
        <w:left w:val="none" w:sz="0" w:space="0" w:color="auto"/>
        <w:bottom w:val="none" w:sz="0" w:space="0" w:color="auto"/>
        <w:right w:val="none" w:sz="0" w:space="0" w:color="auto"/>
      </w:divBdr>
    </w:div>
    <w:div w:id="1552038913">
      <w:bodyDiv w:val="1"/>
      <w:marLeft w:val="0"/>
      <w:marRight w:val="0"/>
      <w:marTop w:val="0"/>
      <w:marBottom w:val="0"/>
      <w:divBdr>
        <w:top w:val="none" w:sz="0" w:space="0" w:color="auto"/>
        <w:left w:val="none" w:sz="0" w:space="0" w:color="auto"/>
        <w:bottom w:val="none" w:sz="0" w:space="0" w:color="auto"/>
        <w:right w:val="none" w:sz="0" w:space="0" w:color="auto"/>
      </w:divBdr>
    </w:div>
    <w:div w:id="1598516236">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9408326">
      <w:bodyDiv w:val="1"/>
      <w:marLeft w:val="0"/>
      <w:marRight w:val="0"/>
      <w:marTop w:val="0"/>
      <w:marBottom w:val="0"/>
      <w:divBdr>
        <w:top w:val="none" w:sz="0" w:space="0" w:color="auto"/>
        <w:left w:val="none" w:sz="0" w:space="0" w:color="auto"/>
        <w:bottom w:val="none" w:sz="0" w:space="0" w:color="auto"/>
        <w:right w:val="none" w:sz="0" w:space="0" w:color="auto"/>
      </w:divBdr>
    </w:div>
    <w:div w:id="1712729215">
      <w:bodyDiv w:val="1"/>
      <w:marLeft w:val="0"/>
      <w:marRight w:val="0"/>
      <w:marTop w:val="0"/>
      <w:marBottom w:val="0"/>
      <w:divBdr>
        <w:top w:val="none" w:sz="0" w:space="0" w:color="auto"/>
        <w:left w:val="none" w:sz="0" w:space="0" w:color="auto"/>
        <w:bottom w:val="none" w:sz="0" w:space="0" w:color="auto"/>
        <w:right w:val="none" w:sz="0" w:space="0" w:color="auto"/>
      </w:divBdr>
    </w:div>
    <w:div w:id="1764691550">
      <w:bodyDiv w:val="1"/>
      <w:marLeft w:val="0"/>
      <w:marRight w:val="0"/>
      <w:marTop w:val="0"/>
      <w:marBottom w:val="0"/>
      <w:divBdr>
        <w:top w:val="none" w:sz="0" w:space="0" w:color="auto"/>
        <w:left w:val="none" w:sz="0" w:space="0" w:color="auto"/>
        <w:bottom w:val="none" w:sz="0" w:space="0" w:color="auto"/>
        <w:right w:val="none" w:sz="0" w:space="0" w:color="auto"/>
      </w:divBdr>
    </w:div>
    <w:div w:id="1820806667">
      <w:bodyDiv w:val="1"/>
      <w:marLeft w:val="0"/>
      <w:marRight w:val="0"/>
      <w:marTop w:val="0"/>
      <w:marBottom w:val="0"/>
      <w:divBdr>
        <w:top w:val="none" w:sz="0" w:space="0" w:color="auto"/>
        <w:left w:val="none" w:sz="0" w:space="0" w:color="auto"/>
        <w:bottom w:val="none" w:sz="0" w:space="0" w:color="auto"/>
        <w:right w:val="none" w:sz="0" w:space="0" w:color="auto"/>
      </w:divBdr>
    </w:div>
    <w:div w:id="2071417795">
      <w:bodyDiv w:val="1"/>
      <w:marLeft w:val="0"/>
      <w:marRight w:val="0"/>
      <w:marTop w:val="0"/>
      <w:marBottom w:val="0"/>
      <w:divBdr>
        <w:top w:val="none" w:sz="0" w:space="0" w:color="auto"/>
        <w:left w:val="none" w:sz="0" w:space="0" w:color="auto"/>
        <w:bottom w:val="none" w:sz="0" w:space="0" w:color="auto"/>
        <w:right w:val="none" w:sz="0" w:space="0" w:color="auto"/>
      </w:divBdr>
    </w:div>
    <w:div w:id="2081369158">
      <w:bodyDiv w:val="1"/>
      <w:marLeft w:val="0"/>
      <w:marRight w:val="0"/>
      <w:marTop w:val="0"/>
      <w:marBottom w:val="0"/>
      <w:divBdr>
        <w:top w:val="none" w:sz="0" w:space="0" w:color="auto"/>
        <w:left w:val="none" w:sz="0" w:space="0" w:color="auto"/>
        <w:bottom w:val="none" w:sz="0" w:space="0" w:color="auto"/>
        <w:right w:val="none" w:sz="0" w:space="0" w:color="auto"/>
      </w:divBdr>
    </w:div>
    <w:div w:id="2098668458">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B8370AF051574C89D365278F727A9B" ma:contentTypeVersion="0" ma:contentTypeDescription="Create a new document." ma:contentTypeScope="" ma:versionID="2207f41b3360c0fde5475e04c0861c98">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CB680-11B4-4422-833F-AA5801B345A8}">
  <ds:schemaRefs>
    <ds:schemaRef ds:uri="http://schemas.microsoft.com/sharepoint/v3/contenttype/forms"/>
  </ds:schemaRefs>
</ds:datastoreItem>
</file>

<file path=customXml/itemProps2.xml><?xml version="1.0" encoding="utf-8"?>
<ds:datastoreItem xmlns:ds="http://schemas.openxmlformats.org/officeDocument/2006/customXml" ds:itemID="{9EA0CFBB-8B03-4FA5-9C17-2CD0E9B6D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4D5C86-EF92-44B9-A15C-6E6FE7C4F1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8A68A8-DC3A-4D73-9DA4-7B6F9A0D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11</Pages>
  <Words>3244</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YinghaoGuo</cp:lastModifiedBy>
  <cp:revision>177</cp:revision>
  <cp:lastPrinted>1899-12-31T16:00:00Z</cp:lastPrinted>
  <dcterms:created xsi:type="dcterms:W3CDTF">2021-09-30T02:04:00Z</dcterms:created>
  <dcterms:modified xsi:type="dcterms:W3CDTF">2021-11-12T13:27:00Z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(3)3HcDY269DoNX0FhXlJeQYN98ClVSrEw8mQewOiI1obwdvmt/HGYdzt5niSEVDmJ2Rw6Vk1EJ
Vtoc0emDBO+oo05H+qQ31lzRRSNzPps2kMhMTXyckFcnsVrFtO0VPCleN5zP7a+OmcFznh2S
gN672Os+Q2LgoSCAbzIIeR2G33xzTyvaWTbodgjSkDchoPMzOJIrTQqFWCVCiS67MhlLaN5D
DgDJUDOhnCpd8d1bS8</vt:lpwstr>
  </property>
  <property fmtid="{D5CDD505-2E9C-101B-9397-08002B2CF9AE}" pid="4" name="_2015_ms_pID_7253431">
    <vt:lpwstr>M3nMfOmOkYuOfutlD7a0Sj/CBZE2AFhJbdeqsnZ1cL6MdKFzPFYGMF
/iTfs6ZzCXRfuQtAZ808oVKSZnmrZzDfc2QB+zSFzVymwoldIFz9tqq618LAWWIyJ+cmxhS2
RscuYiYcC4ibhows6tBG2c8noUlfcnDcxEGnzJaDJTJUVym6SRQnoRMqiXI9GmYVdx3h/z4T
UNMj+V1E+flv9YmHcGYnqbK/aq88PlLPR02B</vt:lpwstr>
  </property>
  <property fmtid="{D5CDD505-2E9C-101B-9397-08002B2CF9AE}" pid="5" name="_2015_ms_pID_7253432">
    <vt:lpwstr>5Q==</vt:lpwstr>
  </property>
  <property fmtid="{D5CDD505-2E9C-101B-9397-08002B2CF9AE}" pid="6" name="ContentTypeId">
    <vt:lpwstr>0x010100A6B8370AF051574C89D365278F727A9B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1636723656</vt:lpwstr>
  </property>
</Properties>
</file>